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3A1377BE" w:rsidR="00A53586" w:rsidRPr="00EC6FD5" w:rsidRDefault="007F67EA"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general-purpose</w:t>
      </w:r>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Internet of Things (IoT), Industry 4.0, the Industrial Internet, Machine-to-Machine (M2M), the Internet of Everything, the Smarter Planet, TSensors (Trillion Sensors) or The Fog</w:t>
      </w:r>
      <w:r>
        <w:rPr>
          <w:rFonts w:ascii="Times New Roman" w:hAnsi="Times New Roman" w:cs="Times New Roman"/>
          <w:sz w:val="24"/>
          <w:szCs w:val="24"/>
        </w:rPr>
        <w:t xml:space="preserve"> ,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general-purpose, la varietà di instruction set architectures</w:t>
      </w:r>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Instruction set architecture</w:t>
      </w:r>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Una realizzazione di processore o un chip</w:t>
      </w:r>
      <w:r>
        <w:rPr>
          <w:rFonts w:ascii="Times New Roman" w:hAnsi="Times New Roman" w:cs="Times New Roman"/>
          <w:sz w:val="24"/>
          <w:szCs w:val="24"/>
        </w:rPr>
        <w:t xml:space="preserve">:  </w:t>
      </w:r>
      <w:r w:rsidRPr="00DF4CEE">
        <w:rPr>
          <w:rFonts w:ascii="Times New Roman" w:hAnsi="Times New Roman" w:cs="Times New Roman"/>
          <w:sz w:val="24"/>
          <w:szCs w:val="24"/>
        </w:rPr>
        <w:t>un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(μC)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Intel Atom</w:t>
      </w:r>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Il Motorola 6800 e l'Intel 8080 sono microcontrollori a 8-bit apparsi sul mercato nel 1974. I discendenti di queste architetture sopravvivono oggi, ad esempio sotto forma di Freescale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Lo Zilog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Rabbit 2000, progettato da Rabbit Semiconductor.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L'Intel 8051 è un microcontrollore a 8 bit sviluppato da Intel nel 1980. L'ISA dell'8051 è oggi supportato da molti fornitori, tra cui Atmel, Infineon Technologies, Dallas Semiconductor, NXP, ST Microelectronics, Texas Instruments, e Cypress Semiconductor</w:t>
      </w:r>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Alf-Egil Bogen e Vegard Wollan, quindi potrebbe essere nata come come RISC di Alf e Vegard.</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ColdFire (poi Freescale ColdFire) </w:t>
      </w:r>
    </w:p>
    <w:p w14:paraId="7044263E"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Hitachi H8 e SuperH</w:t>
      </w:r>
    </w:p>
    <w:p w14:paraId="017BFC11"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un team guidato da John Hennessy dell'Università di Stanford) </w:t>
      </w:r>
    </w:p>
    <w:p w14:paraId="0C81D3BF" w14:textId="5150A1C2"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Programmable Interface Controller, di Microchip Technology) </w:t>
      </w:r>
    </w:p>
    <w:p w14:paraId="6BA5095F" w14:textId="036C1B54"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Reduced Instruction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Complex Instruction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r w:rsidRPr="0025039F">
          <w:rPr>
            <w:rStyle w:val="Collegamentoipertestuale"/>
            <w:rFonts w:ascii="Times New Roman" w:hAnsi="Times New Roman" w:cs="Times New Roman"/>
            <w:color w:val="auto"/>
            <w:sz w:val="24"/>
            <w:szCs w:val="24"/>
            <w:u w:val="none"/>
          </w:rPr>
          <w:t>Reduced Instruction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a  </w:t>
      </w:r>
      <w:r w:rsidRPr="000666E0">
        <w:rPr>
          <w:rFonts w:ascii="Times New Roman" w:hAnsi="Times New Roman" w:cs="Times New Roman"/>
          <w:sz w:val="24"/>
          <w:szCs w:val="24"/>
        </w:rPr>
        <w:t>giochi interattivi, radar, sonar e sistemi di imaging LIDAR (Light Detection and Ranging);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Le prime applicazioni di questi dispositivi comprendevano modem di dati a banda vocale, sintesi vocale, audio per i consumatori, grafica, e controller di unità disco. Le caratteristiche principali dei DSP includono un'unità di 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 xml:space="preserve">y-accumulate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anni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Finite Impulse Response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semplice, ma ha profonde implicazioni per l'hardware. Nella forma più semplice, un segnale di ingresso x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l'insieme di tutti i numeri interi a 16 bit, nel qual caso x(0)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tap.</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poiché il calcolo di y(0),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pPr>
        <w:pStyle w:val="Paragrafoelenco"/>
        <w:numPr>
          <w:ilvl w:val="0"/>
          <w:numId w:val="5"/>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{0,1,…7}</w:t>
      </w:r>
      <w:r w:rsidR="00832F30">
        <w:rPr>
          <w:rFonts w:ascii="Times New Roman" w:hAnsi="Times New Roman" w:cs="Times New Roman"/>
          <w:sz w:val="24"/>
          <w:szCs w:val="24"/>
        </w:rPr>
        <w:t>.</w:t>
      </w:r>
    </w:p>
    <w:p w14:paraId="4135FA8C" w14:textId="3AD4B589" w:rsidR="00832F30" w:rsidRDefault="00832F3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r>
        <w:rPr>
          <w:rFonts w:ascii="Times New Roman" w:hAnsi="Times New Roman" w:cs="Times New Roman"/>
          <w:sz w:val="24"/>
          <w:szCs w:val="24"/>
        </w:rPr>
        <w:t xml:space="preserve">p </w:t>
      </w:r>
      <w:r w:rsidRPr="00832F30">
        <w:rPr>
          <w:rFonts w:ascii="Times New Roman" w:hAnsi="Times New Roman" w:cs="Times New Roman"/>
          <w:sz w:val="24"/>
          <w:szCs w:val="24"/>
        </w:rPr>
        <w:t>si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 e aggiunge il risultato all'accumulatore.</w:t>
      </w:r>
    </w:p>
    <w:p w14:paraId="3FEF392D" w14:textId="4197E8EA" w:rsidR="004F02F0" w:rsidRDefault="004F02F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pPr>
        <w:pStyle w:val="Paragrafoelenco"/>
        <w:numPr>
          <w:ilvl w:val="0"/>
          <w:numId w:val="5"/>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+1</w:t>
      </w:r>
      <w:r w:rsidRPr="004F02F0">
        <w:rPr>
          <w:rFonts w:ascii="Times New Roman" w:hAnsi="Times New Roman" w:cs="Times New Roman"/>
          <w:sz w:val="24"/>
          <w:szCs w:val="24"/>
        </w:rPr>
        <w:t xml:space="preserve"> ,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europeo </w:t>
      </w:r>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r w:rsidRPr="00914AB8">
        <w:rPr>
          <w:rFonts w:ascii="Times New Roman" w:hAnsi="Times New Roman" w:cs="Times New Roman"/>
          <w:b/>
          <w:bCs/>
          <w:sz w:val="24"/>
          <w:szCs w:val="24"/>
        </w:rPr>
        <w:t>Programmable Logic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I PLC sono spesso programmati utilizzando la logica ladder,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Run, causando la chiusura di entrambi i contatti Run. </w:t>
      </w:r>
    </w:p>
    <w:p w14:paraId="481ADA0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originalee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Atom,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r w:rsidRPr="00F23445">
        <w:rPr>
          <w:rFonts w:ascii="Times New Roman" w:hAnsi="Times New Roman" w:cs="Times New Roman"/>
          <w:b/>
          <w:bCs/>
          <w:sz w:val="24"/>
          <w:szCs w:val="24"/>
        </w:rPr>
        <w:t>Parallelism</w:t>
      </w:r>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r w:rsidRPr="00F860AB">
        <w:rPr>
          <w:rFonts w:ascii="Times New Roman" w:hAnsi="Times New Roman" w:cs="Times New Roman"/>
          <w:b/>
          <w:bCs/>
          <w:sz w:val="24"/>
          <w:szCs w:val="24"/>
        </w:rPr>
        <w:t>Parallelism vs. Concurrency</w:t>
      </w:r>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thread. Una libreria di thread utilizza strutture non fornite dal C, ma dal sistema operativo e/o dall'hardware. Java è un linguaggio per lo più imperativo esteso con costrutti che supportano direttamente i thread.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r w:rsidRPr="008F55D2">
        <w:rPr>
          <w:rFonts w:ascii="Times New Roman" w:hAnsi="Times New Roman" w:cs="Times New Roman"/>
          <w:b/>
          <w:bCs/>
          <w:sz w:val="24"/>
          <w:szCs w:val="24"/>
        </w:rPr>
        <w:t>Dataflow analysis</w:t>
      </w:r>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(very large instruction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(multi-issue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general-purpose: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Addressing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r w:rsidRPr="004C2ED2">
        <w:rPr>
          <w:rFonts w:ascii="Times New Roman" w:hAnsi="Times New Roman" w:cs="Times New Roman"/>
          <w:b/>
          <w:bCs/>
          <w:sz w:val="24"/>
          <w:szCs w:val="24"/>
        </w:rPr>
        <w:t>Addressing data hazards: Interlocks</w:t>
      </w:r>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L'hardware di decodifica delle istruzioni, quando incontra l'istruzione B che legge un registro scritto da A, rileverà il pericolo e ritarderà l'esecuzione di B finché A non avrà completato la fase di writeback. Per questa pipeline, B dovrebbe essere ritardato di tre cicli di clock per consentire ad A di completare la fase di writeback.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Gli inter</w:t>
      </w:r>
      <w:r>
        <w:rPr>
          <w:rFonts w:ascii="Times New Roman" w:hAnsi="Times New Roman" w:cs="Times New Roman"/>
          <w:sz w:val="24"/>
          <w:szCs w:val="24"/>
        </w:rPr>
        <w:t>locks</w:t>
      </w:r>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r w:rsidRPr="004D1F6B">
        <w:rPr>
          <w:rFonts w:ascii="Times New Roman" w:hAnsi="Times New Roman" w:cs="Times New Roman"/>
          <w:b/>
          <w:bCs/>
          <w:sz w:val="24"/>
          <w:szCs w:val="24"/>
        </w:rPr>
        <w:t>Addressing data hazards: Out-of-order execution</w:t>
      </w:r>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Cprima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Addressing control hazards:</w:t>
      </w:r>
    </w:p>
    <w:p w14:paraId="07F064B9" w14:textId="6B456A4E" w:rsidR="002B2DF2" w:rsidRDefault="00FF35BB">
      <w:pPr>
        <w:pStyle w:val="Paragrafoelenco"/>
        <w:numPr>
          <w:ilvl w:val="0"/>
          <w:numId w:val="7"/>
        </w:numPr>
        <w:ind w:right="-427"/>
        <w:jc w:val="both"/>
        <w:rPr>
          <w:rFonts w:ascii="Times New Roman" w:hAnsi="Times New Roman" w:cs="Times New Roman"/>
          <w:sz w:val="24"/>
          <w:szCs w:val="24"/>
        </w:rPr>
      </w:pPr>
      <w:r w:rsidRPr="00FF35BB">
        <w:rPr>
          <w:rFonts w:ascii="Times New Roman" w:hAnsi="Times New Roman" w:cs="Times New Roman"/>
          <w:b/>
          <w:bCs/>
          <w:sz w:val="24"/>
          <w:szCs w:val="24"/>
        </w:rPr>
        <w:lastRenderedPageBreak/>
        <w:t>Delayed branch:</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Interlocks:</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Speculative execution:</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general-purpose,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CISC instructions</w:t>
      </w:r>
    </w:p>
    <w:p w14:paraId="75C90661" w14:textId="732D22FD"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subword parallelism</w:t>
      </w:r>
    </w:p>
    <w:p w14:paraId="25A42A0A" w14:textId="1BB094B4"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(complex instruction set computer). La filosofia alla base di questi processori è nettamente diversa da quella delle macchine RISC (reduced instruction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tap.</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è :</w:t>
      </w:r>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N-i-1</w:t>
      </w:r>
      <w:r>
        <w:rPr>
          <w:rFonts w:ascii="Times New Roman" w:hAnsi="Times New Roman" w:cs="Times New Roman"/>
          <w:sz w:val="24"/>
          <w:szCs w:val="24"/>
        </w:rPr>
        <w:t xml:space="preserve"> .</w:t>
      </w:r>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Il tempo di esecuzione di un filtro FIR si riduce ora a 1/2 ciclo per tap.</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r w:rsidRPr="00872CE6">
        <w:rPr>
          <w:rFonts w:ascii="Times New Roman" w:hAnsi="Times New Roman" w:cs="Times New Roman"/>
          <w:b/>
          <w:bCs/>
          <w:sz w:val="24"/>
          <w:szCs w:val="24"/>
        </w:rPr>
        <w:t>Subword parallelism</w:t>
      </w:r>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Microsystems per i processori Sparc e da Hewlett Packard per il processore PA RISC Molte architetture di processori progettati per applicazioni embedded, tra cui molti processori DSP, supportano anche il parallelismo subword</w:t>
      </w:r>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sottoparole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nel flusso vengono eseguite prima di quelle precedenti. I processori superscalari presentano uno svantaggio significativo per i sistemi embedded, ovvero che i tempi di esecuzione possono essere estremamente difficili da prevedere, e nel contesto del multitasking (interrupt e thread),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r w:rsidRPr="001233F0">
        <w:rPr>
          <w:rFonts w:ascii="Times New Roman" w:hAnsi="Times New Roman" w:cs="Times New Roman"/>
          <w:b/>
          <w:bCs/>
          <w:sz w:val="24"/>
          <w:szCs w:val="24"/>
        </w:rPr>
        <w:t>Very Long Instruction Word (VLIW) architectures</w:t>
      </w:r>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AC0 e AC1 sono due registri di accumulo, mentre CDP è un registro specializzato puntare ai coefficienti del filtro. La notazione ::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Multicore Architectures</w:t>
      </w:r>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insieme a hardware personalizzato su un fieldprogrammable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r w:rsidRPr="008E3002">
        <w:rPr>
          <w:rFonts w:ascii="Times New Roman" w:hAnsi="Times New Roman" w:cs="Times New Roman"/>
          <w:b/>
          <w:bCs/>
          <w:sz w:val="24"/>
          <w:szCs w:val="24"/>
        </w:rPr>
        <w:t>Fixed-Point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da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n.m e p.q, il risultato ha formato (n+p).(m+q)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Memory A</w:t>
      </w:r>
      <w:r w:rsidR="00FD6421" w:rsidRPr="00FD6421">
        <w:rPr>
          <w:rFonts w:ascii="Times New Roman" w:hAnsi="Times New Roman" w:cs="Times New Roman"/>
          <w:b/>
          <w:bCs/>
          <w:sz w:val="40"/>
          <w:szCs w:val="40"/>
        </w:rPr>
        <w:t>rchitectures</w:t>
      </w:r>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La DRAM conserva i dati solo per un breve periodo di tempo,</w:t>
      </w:r>
      <w:r>
        <w:rPr>
          <w:rFonts w:ascii="Times New Roman" w:hAnsi="Times New Roman" w:cs="Times New Roman"/>
          <w:sz w:val="24"/>
          <w:szCs w:val="24"/>
        </w:rPr>
        <w:t xml:space="preserve"> </w:t>
      </w:r>
      <w:r w:rsidRPr="00046694">
        <w:rPr>
          <w:rFonts w:ascii="Times New Roman" w:hAnsi="Times New Roman" w:cs="Times New Roman"/>
          <w:sz w:val="24"/>
          <w:szCs w:val="24"/>
        </w:rPr>
        <w:t>quindi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aggiornata, ad esempio, ogni 64 ms,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La memoria flash, inventata dal Dr. Fujio Masuoka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ma non quanto la SRAM e la DRAM, per cui i dati a cui si accede di frequente devono essere spostati dalla flash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r w:rsidRPr="00E97BB8">
        <w:rPr>
          <w:rFonts w:ascii="Times New Roman" w:hAnsi="Times New Roman" w:cs="Times New Roman"/>
          <w:sz w:val="24"/>
          <w:szCs w:val="24"/>
        </w:rPr>
        <w:t>meno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Memory Hierarchy</w:t>
      </w:r>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fisiche.in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Questa traduzione è spesso assistita da un hardware specializzato, chiamato translation lookaside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Un'architettura ARM CortexTM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Ad esempio, il controllore Luminary Micro1 LM3S8962, che include un core ARM</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CortexTM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0xDFFFFFFF (area E). Ad esempio, la scheda di valutazione Stellaris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R LM3S8962 di Luminary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questi indirizzi inutilizzati, chiamato bit banding,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r w:rsidRPr="003864DD">
        <w:rPr>
          <w:rFonts w:ascii="Times New Roman" w:hAnsi="Times New Roman" w:cs="Times New Roman"/>
          <w:b/>
          <w:bCs/>
          <w:sz w:val="24"/>
          <w:szCs w:val="24"/>
        </w:rPr>
        <w:t>Register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r>
        <w:rPr>
          <w:rFonts w:ascii="Times New Roman" w:hAnsi="Times New Roman" w:cs="Times New Roman"/>
          <w:b/>
          <w:bCs/>
          <w:sz w:val="24"/>
          <w:szCs w:val="24"/>
        </w:rPr>
        <w:t>register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ro nel register</w:t>
      </w:r>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r w:rsidR="008E6D75">
        <w:rPr>
          <w:rFonts w:ascii="Times New Roman" w:hAnsi="Times New Roman" w:cs="Times New Roman"/>
          <w:sz w:val="24"/>
          <w:szCs w:val="24"/>
        </w:rPr>
        <w:t xml:space="preserve">register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r w:rsidRPr="008E6D75">
        <w:rPr>
          <w:rFonts w:ascii="Times New Roman" w:hAnsi="Times New Roman" w:cs="Times New Roman"/>
          <w:b/>
          <w:bCs/>
          <w:sz w:val="24"/>
          <w:szCs w:val="24"/>
        </w:rPr>
        <w:t>Scratchpads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scratchpad</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D'altra parte, la gestione manuale dei dati in una memoria scratchpad</w:t>
      </w:r>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r w:rsidRPr="0011639E">
        <w:rPr>
          <w:rFonts w:ascii="Times New Roman" w:hAnsi="Times New Roman" w:cs="Times New Roman"/>
          <w:sz w:val="24"/>
          <w:szCs w:val="24"/>
        </w:rPr>
        <w:t>e  si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varino di un fattore 1000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r w:rsidR="00FF7EB2">
        <w:rPr>
          <w:rFonts w:ascii="Times New Roman" w:hAnsi="Times New Roman" w:cs="Times New Roman"/>
          <w:sz w:val="24"/>
          <w:szCs w:val="24"/>
        </w:rPr>
        <w:t>chace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Pertanto, una cache può essere caratterizzata dalla tupla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Supponiamo che un programma legga il valore memorizzato all'indirizzo a. Assumiamo per il resto della</w:t>
      </w:r>
      <w:r>
        <w:rPr>
          <w:rFonts w:ascii="Times New Roman" w:hAnsi="Times New Roman" w:cs="Times New Roman"/>
          <w:sz w:val="24"/>
          <w:szCs w:val="24"/>
        </w:rPr>
        <w:t xml:space="preserve"> </w:t>
      </w:r>
      <w:r w:rsidRPr="00FF7EB2">
        <w:rPr>
          <w:rFonts w:ascii="Times New Roman" w:hAnsi="Times New Roman" w:cs="Times New Roman"/>
          <w:sz w:val="24"/>
          <w:szCs w:val="24"/>
        </w:rPr>
        <w:t>questa sezione che questo valore sia una singola parola di dati w. La CPU invia prima l'indirizzo  alla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Direct-Mapped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cache, data una parola w richiesta dalla memoria, dove w è memorizzata all'indirizzo a, ci sono tre passi per determinare se w è un hit o un miss</w:t>
      </w:r>
      <w:r>
        <w:rPr>
          <w:rFonts w:ascii="Times New Roman" w:hAnsi="Times New Roman" w:cs="Times New Roman"/>
          <w:sz w:val="24"/>
          <w:szCs w:val="24"/>
        </w:rPr>
        <w:t>:</w:t>
      </w:r>
    </w:p>
    <w:p w14:paraId="0D2BD059" w14:textId="22AE1E8E"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Set Selection</w:t>
      </w:r>
      <w:r w:rsidRPr="0035033C">
        <w:rPr>
          <w:rFonts w:ascii="Times New Roman" w:hAnsi="Times New Roman" w:cs="Times New Roman"/>
          <w:sz w:val="24"/>
          <w:szCs w:val="24"/>
        </w:rPr>
        <w:t>: I bit s che codificano il set vengono estratti dall'indirizzo a e utilizzati come indice per selezionare il set di cache corrispondente.</w:t>
      </w:r>
    </w:p>
    <w:p w14:paraId="0CD6ED47" w14:textId="6AD8F6D9"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pPr>
        <w:pStyle w:val="Paragrafoelenco"/>
        <w:numPr>
          <w:ilvl w:val="0"/>
          <w:numId w:val="11"/>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Word Selection</w:t>
      </w:r>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r w:rsidRPr="0015355E">
        <w:rPr>
          <w:rFonts w:ascii="Times New Roman" w:hAnsi="Times New Roman" w:cs="Times New Roman"/>
          <w:b/>
          <w:bCs/>
          <w:sz w:val="24"/>
          <w:szCs w:val="24"/>
        </w:rPr>
        <w:t>content-addressable memory</w:t>
      </w:r>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pPr>
        <w:pStyle w:val="Paragrafoelenco"/>
        <w:numPr>
          <w:ilvl w:val="0"/>
          <w:numId w:val="12"/>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 Selection</w:t>
      </w:r>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pPr>
        <w:pStyle w:val="Paragrafoelenco"/>
        <w:numPr>
          <w:ilvl w:val="0"/>
          <w:numId w:val="12"/>
        </w:numPr>
        <w:ind w:right="-427"/>
        <w:jc w:val="both"/>
      </w:pPr>
      <w:r w:rsidRPr="00BC194A">
        <w:rPr>
          <w:rFonts w:ascii="Times New Roman" w:hAnsi="Times New Roman" w:cs="Times New Roman"/>
          <w:b/>
          <w:bCs/>
          <w:sz w:val="24"/>
          <w:szCs w:val="24"/>
        </w:rPr>
        <w:t>Line Matching</w:t>
      </w:r>
      <w:r>
        <w:t>: Questo passaggio è più complicato rispetto a una cache a mappatura diretta, perché potrebbero esserci più righe in cui w potrebbe trovarsi; cioè, i bit di tag di a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pPr>
        <w:pStyle w:val="Paragrafoelenco"/>
        <w:numPr>
          <w:ilvl w:val="0"/>
          <w:numId w:val="12"/>
        </w:numPr>
        <w:ind w:right="-427"/>
        <w:jc w:val="both"/>
      </w:pPr>
      <w:r w:rsidRPr="00BC194A">
        <w:rPr>
          <w:rFonts w:ascii="Times New Roman" w:hAnsi="Times New Roman" w:cs="Times New Roman"/>
          <w:b/>
          <w:bCs/>
          <w:sz w:val="24"/>
          <w:szCs w:val="24"/>
        </w:rPr>
        <w:t>Word Selection</w:t>
      </w:r>
      <w:r>
        <w:t>: Una volta trovata la linea di cache, la selezione della parola viene eseguita come per una cache a mappatura diretta.</w:t>
      </w:r>
    </w:p>
    <w:p w14:paraId="6403E153" w14:textId="1DED9851" w:rsidR="00BC194A" w:rsidRDefault="00BC194A" w:rsidP="00277093">
      <w:pPr>
        <w:ind w:right="-427"/>
        <w:jc w:val="both"/>
      </w:pPr>
      <w:r>
        <w:t>In caso di miss, la sostituzione della linea di cache può essere più complessa rispetto a quella di una cache direct-mapped.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 xml:space="preserve">Una politica comune è quella del "least-recently used"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accesso,e la quantità di memoria aggiuntiva varia da politica a politica e da implementazione a implementazione. Una cache completamente associativa è quella in cui E = C/B, cioè esiste un solo insieme. Per </w:t>
      </w:r>
      <w:r>
        <w:lastRenderedPageBreak/>
        <w:t>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Translation Lookaside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Addresses</w:t>
      </w:r>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ovvero circa quattro miliardi di indirizzi. Ogni indirizzo si riferisce a un byte (otto bit) della memoria.Il tipo di dati C char fa riferimento a un byte. Il tipo di dati C int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Un int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dell'int (una rappresentazione chiamata </w:t>
      </w:r>
      <w:r w:rsidRPr="005E4B01">
        <w:rPr>
          <w:rFonts w:ascii="Times New Roman" w:hAnsi="Times New Roman" w:cs="Times New Roman"/>
          <w:b/>
          <w:bCs/>
          <w:sz w:val="24"/>
          <w:szCs w:val="24"/>
        </w:rPr>
        <w:t>little endian</w:t>
      </w:r>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può rappresentare gli otto bit di ordine alto dell'int (una rappresentazione chiamata big endian).</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e i processori ARM, per impostazione predefinita, utilizzano una rappresentazione little-endian, mentre</w:t>
      </w:r>
      <w:r>
        <w:rPr>
          <w:rFonts w:ascii="Times New Roman" w:hAnsi="Times New Roman" w:cs="Times New Roman"/>
          <w:sz w:val="24"/>
          <w:szCs w:val="24"/>
        </w:rPr>
        <w:t xml:space="preserve"> </w:t>
      </w:r>
      <w:r w:rsidRPr="005E4B01">
        <w:rPr>
          <w:rFonts w:ascii="Times New Roman" w:hAnsi="Times New Roman" w:cs="Times New Roman"/>
          <w:sz w:val="24"/>
          <w:szCs w:val="24"/>
        </w:rPr>
        <w:t>PowerPC di IBM utilizza la rappresentazione big endian.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nei protocolli di rete, che generalmente utilizzano big endian.</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La terminologia deriva da I viaggi di Gulliver, di Jonathan Swift, dove un editto reale a Lilliput richiede  di aprire l'uovo alla coque dalla parte più piccola, mentre nel regno rivale di Blefuscu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r w:rsidRPr="002D101E">
        <w:rPr>
          <w:rFonts w:ascii="Times New Roman" w:hAnsi="Times New Roman" w:cs="Times New Roman"/>
          <w:b/>
          <w:bCs/>
          <w:sz w:val="24"/>
          <w:szCs w:val="24"/>
        </w:rPr>
        <w:t>Stacks</w:t>
      </w:r>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Lo stack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(LIFO). Un puntatore allo stack (in genere un registro) contiene l'indirizzo di memoria della parte superiore dello stack. Quando un elemento viene inserito nello stack, il puntatore allo stack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nella nuova posizione a cui fa riferimento lo stack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Quando un elemento viene tolto dallo stack, la posizione di memoria a cui fa riferimento il puntatore allo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stack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stack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il compilatore produce codice che spinge sullo stack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argomenti della procedura, e poi imposta il program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inseriti nello stack sono noti come stack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stack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Per il software embedded, può essere disastroso se il puntatore allo stack viene incrementato oltre la memoria allocata per 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Un tale overflow dello stack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che viene utilizzata per altri scopi, portando a risultati imprevedibili. Limitare l'uso dello stack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r w:rsidRPr="00451FCD">
        <w:rPr>
          <w:rFonts w:ascii="Times New Roman" w:hAnsi="Times New Roman" w:cs="Times New Roman"/>
          <w:b/>
          <w:bCs/>
          <w:sz w:val="24"/>
          <w:szCs w:val="24"/>
        </w:rPr>
        <w:t>ricorsione</w:t>
      </w:r>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Errori più sottili possono derivare da un uso improprio o da un'errata comprensione dello stack.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La variabile b è una variabile locale, la cui memoria si trova nello stack.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main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Memory Protection Units</w:t>
      </w:r>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Dynamic Memory Allocation</w:t>
      </w:r>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Le applicazioni software di uso generale hanno spesso requisiti di memoria indeterminati, che dipendono dai parametri e/o dall'input dell'utente. Per supportare tali applicazioni, gli 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sistema operativo (come malloc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alla memoria così allocata, la dealloca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Il supporto per l'allocazione della memoria spesso (ma non sempre) include il garbage collection.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il garbage collection è intrinseco al linguaggio di programmazione Java. Un garbage</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referenziate all'interno del programma. In linea di principio, quando si utilizza un garbage collector,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Con o senza garbage collection, è possibile che un programma accumuli inavvertitamente memoria che non viene mai liberata. Questo fenomeno è noto come memory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Questo si verifica quando un programma alloca e dealloca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La deframmentazione e la garbage collection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Le implementazioni più semplici di questi compiti richiedono l'interruzione di tutti gli altri compiti in esecuzione mentre la deframmentazione o il garbage</w:t>
      </w:r>
      <w:r w:rsidR="00C9493A">
        <w:rPr>
          <w:rFonts w:ascii="Times New Roman" w:hAnsi="Times New Roman" w:cs="Times New Roman"/>
          <w:sz w:val="24"/>
          <w:szCs w:val="24"/>
        </w:rPr>
        <w:t xml:space="preserve"> collection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he può ridurre i tempi di pausa è la garbage collection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I programmi C memorizzano i dati sullo stack,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b e c sono parametri, che vengono allocati nello stack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foo (il compilatore potrebbe anche metterle nei registri piuttosto che nello stack).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d ed 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di una procedura (in questo caso, main). Il compilatore alloca lo spazio sullo</w:t>
      </w:r>
      <w:r>
        <w:rPr>
          <w:rFonts w:ascii="Times New Roman" w:hAnsi="Times New Roman" w:cs="Times New Roman"/>
          <w:sz w:val="24"/>
          <w:szCs w:val="24"/>
        </w:rPr>
        <w:t xml:space="preserve"> </w:t>
      </w:r>
      <w:r w:rsidRPr="00C42DD2">
        <w:rPr>
          <w:rFonts w:ascii="Times New Roman" w:hAnsi="Times New Roman" w:cs="Times New Roman"/>
          <w:sz w:val="24"/>
          <w:szCs w:val="24"/>
        </w:rPr>
        <w:t>stack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 riga 8. Si tratta di un esempio di pass by value,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viene copiato sullo stack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è memorizzato nella posizione dello stack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quel valore può essere letto dereferenziando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tuttavia. La posizione di memoria che contiene a sarà inizializzata con il valore 2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più sicuro inizializzare le variabili globali nel corpo di main,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r w:rsidRPr="0026364A">
        <w:rPr>
          <w:rFonts w:ascii="Times New Roman" w:hAnsi="Times New Roman" w:cs="Times New Roman"/>
          <w:sz w:val="24"/>
          <w:szCs w:val="24"/>
        </w:rPr>
        <w:t>possono portare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r w:rsidRPr="0026364A">
        <w:rPr>
          <w:rFonts w:ascii="Times New Roman" w:hAnsi="Times New Roman" w:cs="Times New Roman"/>
          <w:sz w:val="24"/>
          <w:szCs w:val="24"/>
        </w:rPr>
        <w:t>per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La Figura 10.1 mostra una scheda di valutazione per il Luminary Micro</w:t>
      </w:r>
      <w:r>
        <w:rPr>
          <w:rFonts w:ascii="Times New Roman" w:hAnsi="Times New Roman" w:cs="Times New Roman"/>
          <w:sz w:val="24"/>
          <w:szCs w:val="24"/>
        </w:rPr>
        <w:t xml:space="preserve"> </w:t>
      </w:r>
      <w:r w:rsidRPr="00F749EF">
        <w:rPr>
          <w:rFonts w:ascii="Times New Roman" w:hAnsi="Times New Roman" w:cs="Times New Roman"/>
          <w:sz w:val="24"/>
          <w:szCs w:val="24"/>
        </w:rPr>
        <w:t>Stellaris</w:t>
      </w:r>
      <w:r>
        <w:rPr>
          <w:rFonts w:ascii="Times New Roman" w:hAnsi="Times New Roman" w:cs="Times New Roman"/>
          <w:sz w:val="24"/>
          <w:szCs w:val="24"/>
        </w:rPr>
        <w:t xml:space="preserve"> </w:t>
      </w:r>
      <w:r w:rsidRPr="00F749EF">
        <w:rPr>
          <w:rFonts w:ascii="Times New Roman" w:hAnsi="Times New Roman" w:cs="Times New Roman"/>
          <w:sz w:val="24"/>
          <w:szCs w:val="24"/>
        </w:rPr>
        <w:t>R, un processore ARM CortexTM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prototipare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lastRenderedPageBreak/>
        <w:t>Pulse Width Modulation</w:t>
      </w:r>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variando la quantità di tempo in cui mantiene il segnale alto. Il duty cycle è la percentuale di tempo in cui la tensione è alta. Se il duty cycle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Se il duty cycle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cycle </w:t>
      </w:r>
      <w:r>
        <w:rPr>
          <w:rFonts w:ascii="Times New Roman" w:hAnsi="Times New Roman" w:cs="Times New Roman"/>
          <w:sz w:val="24"/>
          <w:szCs w:val="24"/>
        </w:rPr>
        <w:t xml:space="preserve"> </w:t>
      </w:r>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General-Purpose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Se la tensione di alimentazione del processore è VDD, in logica active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 attiva alta, la funzione logica eseguita è NOR, quindi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A differenza di un'interfaccia a collettore aperto, un progetto a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Luminary Micro StellarisR illustrati nella Figura 10.1 possono essere configurati per fornire o assorbire quantità variabili di corrente fino a 18 mA.</w:t>
      </w:r>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Ad esempio, Luminary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pPr>
        <w:pStyle w:val="Paragrafoelenco"/>
        <w:numPr>
          <w:ilvl w:val="0"/>
          <w:numId w:val="13"/>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Serial Interfaces</w:t>
      </w:r>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trasferimento dati fino a 480 Mbit/sec. USB 3.0 è apparso nel 2008 e supporta velocità di trasferimento dati fino a 4,8 Gbit/sec.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o più formalmente come porta di accesso ai test e architettura boundary-scan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La nozione di boundary scan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(interintegrated circuit), SPI (serial peripheral interface bus), PCI Express (peripheral component interconnect express), FireWire, MIDI (musical instrument digital interface)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r w:rsidRPr="0011661F">
        <w:rPr>
          <w:rFonts w:ascii="Times New Roman" w:hAnsi="Times New Roman" w:cs="Times New Roman"/>
          <w:b/>
          <w:bCs/>
          <w:sz w:val="24"/>
          <w:szCs w:val="24"/>
        </w:rPr>
        <w:lastRenderedPageBreak/>
        <w:t>Parallel Interfaces</w:t>
      </w:r>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è nata nel 1970 con la stampante Centronics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porta per stampanti Centronics.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Un bus è un'interfaccia condivisa tra più dispositivi, a differenza di un'interconnessione punto-punto che collega esattamente due dispositivi. I bus possono essere interfacce seriali (come l'USB) o interfacce parallele. Un bus parallelo molto diffuso è lo SCSI (pronunciato come scuzzy, per small</w:t>
      </w:r>
      <w:r>
        <w:rPr>
          <w:rFonts w:ascii="Times New Roman" w:hAnsi="Times New Roman" w:cs="Times New Roman"/>
          <w:sz w:val="24"/>
          <w:szCs w:val="24"/>
        </w:rPr>
        <w:t xml:space="preserve"> </w:t>
      </w:r>
      <w:r w:rsidRPr="00596303">
        <w:rPr>
          <w:rFonts w:ascii="Times New Roman" w:hAnsi="Times New Roman" w:cs="Times New Roman"/>
          <w:sz w:val="24"/>
          <w:szCs w:val="24"/>
        </w:rPr>
        <w:t>computer system interface),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Altri standard di bus periferici ampiamente utilizzati sono il bus ISA (architettura standard del settore, utilizzata nell'onnipresente architettura del PC IBM), PCI (interfaccia dei componenti periferici) e Parallel ATA (advanced technology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Hewlett Packard ed è nota anche come HP-IB (Hewlett Packard interface bus) e GPIB (general purpose interface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protocollo di controllo dell'accesso ai media (MAC) per arbitrare gli accessi concorrenti. Un semplice protocollo MAC prevede un singolo master del bus che interroga gli slave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Una quarta alternativa è l'utilizzo di un arbiter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r w:rsidRPr="005E0DBC">
        <w:rPr>
          <w:rFonts w:ascii="Times New Roman" w:hAnsi="Times New Roman" w:cs="Times New Roman"/>
          <w:b/>
          <w:bCs/>
          <w:sz w:val="24"/>
          <w:szCs w:val="24"/>
        </w:rPr>
        <w:t>Sequential Software in a Concurrent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Interrupts and Exceptions</w:t>
      </w:r>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inserisce nello stack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memorizzare sullo stack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precedente, </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pertanto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r w:rsidRPr="005610D5">
        <w:rPr>
          <w:rFonts w:ascii="Times New Roman" w:hAnsi="Times New Roman" w:cs="Times New Roman"/>
          <w:b/>
          <w:bCs/>
          <w:sz w:val="24"/>
          <w:szCs w:val="24"/>
        </w:rPr>
        <w:t>Atomicity</w:t>
      </w:r>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ragionare sulle possibili interleavings</w:t>
      </w:r>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r w:rsidRPr="005610D5">
        <w:rPr>
          <w:rFonts w:ascii="Times New Roman" w:hAnsi="Times New Roman" w:cs="Times New Roman"/>
          <w:sz w:val="24"/>
          <w:szCs w:val="24"/>
        </w:rPr>
        <w:t>timerCount.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r>
        <w:t>timerCount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Potrebbe verificarsi un'interruzione durante l'esecuzione di questi cicli. Supponiamo che l'ISR scriva anche sulla variabile timerCount.</w:t>
      </w:r>
      <w:r>
        <w:rPr>
          <w:rFonts w:ascii="Times New Roman" w:hAnsi="Times New Roman" w:cs="Times New Roman"/>
          <w:sz w:val="24"/>
          <w:szCs w:val="24"/>
        </w:rPr>
        <w:t xml:space="preserve"> </w:t>
      </w:r>
      <w:r w:rsidRPr="005610D5">
        <w:rPr>
          <w:rFonts w:ascii="Times New Roman" w:hAnsi="Times New Roman" w:cs="Times New Roman"/>
          <w:sz w:val="24"/>
          <w:szCs w:val="24"/>
        </w:rPr>
        <w:t>In questo caso, il valore finale della variabile timerCount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r w:rsidRPr="005610D5">
        <w:rPr>
          <w:rFonts w:ascii="Times New Roman" w:hAnsi="Times New Roman" w:cs="Times New Roman"/>
          <w:sz w:val="24"/>
          <w:szCs w:val="24"/>
        </w:rPr>
        <w:t>interleavings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Anche se sono possibili molte interleavings,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r w:rsidRPr="00285090">
        <w:rPr>
          <w:rFonts w:ascii="Times New Roman" w:hAnsi="Times New Roman" w:cs="Times New Roman"/>
          <w:b/>
          <w:bCs/>
          <w:sz w:val="24"/>
          <w:szCs w:val="24"/>
        </w:rPr>
        <w:t>level triggered</w:t>
      </w:r>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r w:rsidRPr="00285090">
        <w:rPr>
          <w:rFonts w:ascii="Times New Roman" w:hAnsi="Times New Roman" w:cs="Times New Roman"/>
          <w:b/>
          <w:bCs/>
          <w:sz w:val="24"/>
          <w:szCs w:val="24"/>
        </w:rPr>
        <w:t>edge triggered</w:t>
      </w:r>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r w:rsidRPr="00285090">
        <w:rPr>
          <w:rFonts w:ascii="Times New Roman" w:hAnsi="Times New Roman" w:cs="Times New Roman"/>
          <w:b/>
          <w:bCs/>
          <w:sz w:val="24"/>
          <w:szCs w:val="24"/>
        </w:rPr>
        <w:t>Modeling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r w:rsidRPr="00285090">
        <w:rPr>
          <w:rFonts w:ascii="Times New Roman" w:hAnsi="Times New Roman" w:cs="Times New Roman"/>
          <w:b/>
          <w:bCs/>
          <w:sz w:val="24"/>
          <w:szCs w:val="24"/>
        </w:rPr>
        <w:t>FSM(finite-state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Il programma dell'Esempio 10.8, che esegue un'azione per due secondi, è mostrato nella Figura 10.5 insieme a due macchine a stati finiti che modellano il PVR e il programma principale. Gli stati delle FSM corrispondono a posizioni nell'esecuzione etichettate da A a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main. È facile capire che la composizione asincrona non è la scelta giusta, perché le interleavings non sono arbitrarie. In particolare, main può essere interrotto da ISR, ma ISR non può essere interrotto da main.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iniziare  nel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contenitore.Per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Potrebbe accadere nella pratica? Con questo programma è improbabile, ma non impossibile. Potrebbe accadere se l'ISR stesso impiegasse più tempo per l'esecuzione  tra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r w:rsidRPr="00CB2ECB">
        <w:rPr>
          <w:rFonts w:ascii="Times New Roman" w:hAnsi="Times New Roman" w:cs="Times New Roman"/>
          <w:sz w:val="24"/>
          <w:szCs w:val="24"/>
        </w:rPr>
        <w:t>autocodifica.</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tali meccanismi su bare iron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che un ragionamento accurato sui programmi C con meccanismi di concorrenza di medio livello come i thread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r w:rsidRPr="005251AB">
        <w:rPr>
          <w:rFonts w:ascii="Times New Roman" w:hAnsi="Times New Roman" w:cs="Times New Roman"/>
          <w:b/>
          <w:bCs/>
          <w:sz w:val="24"/>
          <w:szCs w:val="24"/>
        </w:rPr>
        <w:t>Threads</w:t>
      </w:r>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I thread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"thread"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vengono eseguiti in modo concorrente e condividono la memoria. In questo senso ampio, i thread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interrupt su quasi tutti i microprocessori, anche senza alcun sistema operativo (bare iron).</w:t>
      </w:r>
    </w:p>
    <w:p w14:paraId="5EDB81B5" w14:textId="5EBAC075"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Creating Threads</w:t>
      </w:r>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a</w:t>
      </w:r>
      <w:r>
        <w:rPr>
          <w:rFonts w:ascii="Times New Roman" w:hAnsi="Times New Roman" w:cs="Times New Roman"/>
          <w:sz w:val="24"/>
          <w:szCs w:val="24"/>
        </w:rPr>
        <w:t xml:space="preserve"> </w:t>
      </w:r>
      <w:r w:rsidRPr="006F0E2C">
        <w:rPr>
          <w:rFonts w:ascii="Times New Roman" w:hAnsi="Times New Roman" w:cs="Times New Roman"/>
          <w:sz w:val="24"/>
          <w:szCs w:val="24"/>
        </w:rPr>
        <w:t>API (application program interface)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r w:rsidRPr="006F0E2C">
        <w:rPr>
          <w:rFonts w:ascii="Times New Roman" w:hAnsi="Times New Roman" w:cs="Times New Roman"/>
          <w:sz w:val="24"/>
          <w:szCs w:val="24"/>
        </w:rPr>
        <w:t>Pthreads (o POSIX threads) è un'API di questo tipo; è integrata in molti sistemi operativi moderni.</w:t>
      </w:r>
      <w:r>
        <w:rPr>
          <w:rFonts w:ascii="Times New Roman" w:hAnsi="Times New Roman" w:cs="Times New Roman"/>
          <w:sz w:val="24"/>
          <w:szCs w:val="24"/>
        </w:rPr>
        <w:t xml:space="preserve"> </w:t>
      </w:r>
      <w:r w:rsidRPr="006F0E2C">
        <w:rPr>
          <w:rFonts w:ascii="Times New Roman" w:hAnsi="Times New Roman" w:cs="Times New Roman"/>
          <w:sz w:val="24"/>
          <w:szCs w:val="24"/>
        </w:rPr>
        <w:t>Pthreads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Pthreads un thread è definito da una procedura C e creato invocando la procedura </w:t>
      </w:r>
      <w:r w:rsidRPr="006F0E2C">
        <w:rPr>
          <w:rFonts w:ascii="Times New Roman" w:hAnsi="Times New Roman" w:cs="Times New Roman"/>
          <w:b/>
          <w:bCs/>
          <w:sz w:val="24"/>
          <w:szCs w:val="24"/>
        </w:rPr>
        <w:t>pthread_create</w:t>
      </w:r>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Una routine di avvio</w:t>
      </w:r>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r w:rsidRPr="006F0E2C">
        <w:rPr>
          <w:rFonts w:ascii="Times New Roman" w:hAnsi="Times New Roman" w:cs="Times New Roman"/>
          <w:sz w:val="24"/>
          <w:szCs w:val="24"/>
        </w:rPr>
        <w:t>non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e aggiornare periodicamente un display. Se la routine di avvio non ritorna, qualsiasi altro thread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join pthread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Il quarto argomento di pthread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Implementing Threads</w:t>
      </w:r>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thread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thread eseguire successivamente quando un processore è disponibile per l'esecuzione di un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dove il principio è quello di dare a ogni thread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thread scheduler, senza preoccuparsi di come si decide quale thread eseguire.La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multitasking cooperativo non interrompe un thread a meno che non sia il thread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intervenire ogni volta che un servizio del sistema operativo viene invocato dal thread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Ogni thread ha il proprio stack e, quando viene effettuata la chiamata alla procedura, l'indirizzo di ritorno viene spinto sullo stack.</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 lo scheduler stabilisce che il thread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continuare l'esecuzione, il servizio richiesto viene completato e la procedura ritorna normalmente. Se invece lo schedulatore determina che il thread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selezionato un altro thread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lo scheduler registra il puntatore allo stack del thread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modifica lo stack pointer in modo che punti allo stack del thread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come di consueto, togliendo l'indirizzo di ritorno dallo stack e riprendendo l'esecuzione, ma ora in un nuovo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effettuare alcuna chiamata di servizio al sistema operativo, nel qual caso gli altri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r w:rsidR="00F33B37" w:rsidRPr="00F33B37">
        <w:rPr>
          <w:rFonts w:ascii="Times New Roman" w:hAnsi="Times New Roman" w:cs="Times New Roman"/>
          <w:b/>
          <w:bCs/>
          <w:sz w:val="24"/>
          <w:szCs w:val="24"/>
        </w:rPr>
        <w:t>starved</w:t>
      </w:r>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jiffy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Il valore di un jiffy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Un jiffy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jiffy più grande significa che la 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 clock di sistema è più grossolana e la commutazione dei task avviene meno spesso, il che può causare la violazione dei vincoli del tempo reale. A volte, l'intervallo di jiffy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dall'applicazione. Oltre agli interrupt periodici e alle chiamate ai servizi operativi, lo scheduler può essere invocato quando un thread si blocca per qualche motivo. In seguito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r w:rsidRPr="00275498">
        <w:rPr>
          <w:rFonts w:ascii="Times New Roman" w:hAnsi="Times New Roman" w:cs="Times New Roman"/>
          <w:b/>
          <w:bCs/>
          <w:sz w:val="24"/>
          <w:szCs w:val="24"/>
        </w:rPr>
        <w:t>Mutual Exclusion</w:t>
      </w:r>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Un thread può essere sospeso tra due operazioni atomiche per eseguire un altro thread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sulle interazioni tra i thread.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Un modo per prevenire tali disastri è utilizzare un blocco di mutua esclusione (o mutex),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Un blocco di mutua esclusione impedisce a due thread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in qualsiasi momento, solo un thread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Quando i mutex</w:t>
      </w:r>
      <w:r>
        <w:rPr>
          <w:rFonts w:ascii="Times New Roman" w:hAnsi="Times New Roman" w:cs="Times New Roman"/>
          <w:sz w:val="24"/>
          <w:szCs w:val="24"/>
        </w:rPr>
        <w:t xml:space="preserve"> locks</w:t>
      </w:r>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thread si bloccano in modo permanente nel tentativo di acquisire i </w:t>
      </w:r>
      <w:r w:rsidR="00EF297A">
        <w:rPr>
          <w:rFonts w:ascii="Times New Roman" w:hAnsi="Times New Roman" w:cs="Times New Roman"/>
          <w:sz w:val="24"/>
          <w:szCs w:val="24"/>
        </w:rPr>
        <w:t>locks</w:t>
      </w:r>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ad esempio, se il thread A detiene il blocco1 e poi si blocca cercando di acquisire il blocco2, che è detenuto dal thread B, e poi il thread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hanno scampo. Il programma deve essere interrotto. Il deadlock può essere difficile da evitare. In un articolo classico, Coffman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semplice è quella di utilizzare un solo blocco in un intero programma multithread.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essere mantenute abbastanza a lungo da causare il mancato rispetto delle scadenze in altri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In un microkernel molto semplice, possiamo talvolta utilizzare l'abilitazione e la disabilitazione degli interrupt come un singolo mutex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 che gli interrupt siano l'unico meccanismo attraverso il quale un thread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presupposti, la disabilitazione degli interrupt impedisce la sospensione di un thread.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tuttavia, i thread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terza tecnica consiste nell'assicurarsi che, in presenza di più lock mutex, ogni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(Wang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 risiedere nel modello di programmazione concorrente dei thread.</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Memory Consistency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Come se le condizioni di gara e di deadlock non fossero già abbastanza problematiche, i thread soffrono anche problemi potenzialmente sottili con il modello di memoria dei programmi. Ogni particolare implementazione di thread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come le variabili lette e scritte da thread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zero e il thread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mentre il thread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Intuitivamente, dopo che entrambi i thread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(Lamport,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qualsiasi esecuzione è lo stesso che si avrebbe se le operazioni di tutti i thread fossero eseguite in un certo ordine sequenziale e le operazioni di ogni singolo thread apparissero in questa sequenza nell'ordine specificato dal thread.</w:t>
      </w:r>
      <w:r>
        <w:rPr>
          <w:rFonts w:ascii="Times New Roman" w:hAnsi="Times New Roman" w:cs="Times New Roman"/>
          <w:sz w:val="24"/>
          <w:szCs w:val="24"/>
        </w:rPr>
        <w:t xml:space="preserve"> </w:t>
      </w:r>
      <w:r w:rsidRPr="002A7E02">
        <w:rPr>
          <w:rFonts w:ascii="Times New Roman" w:hAnsi="Times New Roman" w:cs="Times New Roman"/>
          <w:sz w:val="24"/>
          <w:szCs w:val="24"/>
        </w:rPr>
        <w:t>Tuttavia, la coerenza sequenziale non è garantita dalla maggior parte (o forse da tutte) le implementazioni di Pthread.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processori che utilizzano compilatori moderni. Un compilatore, ad esempio, è libero di riordinare le istruzioni in ciascuno di questi thread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Un'autorevole panoramica dei problemi di coerenza della memoria è fornita da Adve e Gharachorloo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con i thread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The Problem with Threads</w:t>
      </w:r>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I programmi multithread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Un programma può avere la possibilità di un deadlock, ad esempio, ma nonostante ciò</w:t>
      </w:r>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avvenghino.</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Tutti i programmatori hanno familiarità con i thread e apprezzano la facilità con cui sfruttano l'hardware parallelo sottostante. È possibile, ma non facile, costruire programmi multithread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Si veda ad esempio Lea (1997) per un'eccellente guida all'uso dei thread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e meccanismi basati sui thread (Lea, 2005). Librerie come OpenMP (Chapman et al., 2007) forniscono anche il supporto per i modelli multithread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grandi pacchetti sofisticati come OpenMP.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I thread presentano una serie di difficoltà che rendono discutibile la loro esposizione ai programmatori come metodo per costruire programmi concorrenti (Ousterhout, 1996; Sutter e Larus,</w:t>
      </w:r>
      <w:r>
        <w:rPr>
          <w:rFonts w:ascii="Times New Roman" w:hAnsi="Times New Roman" w:cs="Times New Roman"/>
          <w:sz w:val="24"/>
          <w:szCs w:val="24"/>
        </w:rPr>
        <w:t xml:space="preserve"> </w:t>
      </w:r>
      <w:r w:rsidRPr="001E1392">
        <w:rPr>
          <w:rFonts w:ascii="Times New Roman" w:hAnsi="Times New Roman" w:cs="Times New Roman"/>
          <w:sz w:val="24"/>
          <w:szCs w:val="24"/>
        </w:rPr>
        <w:t>2005; Lee, 2006; Hayes, 2007). In effetti, prima degli anni '90, i thread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Pthreads e di linguaggi come Java e C# </w:t>
      </w:r>
      <w:r>
        <w:rPr>
          <w:rFonts w:ascii="Times New Roman" w:hAnsi="Times New Roman" w:cs="Times New Roman"/>
          <w:sz w:val="24"/>
          <w:szCs w:val="24"/>
        </w:rPr>
        <w:t xml:space="preserve"> </w:t>
      </w:r>
      <w:r w:rsidRPr="001E1392">
        <w:rPr>
          <w:rFonts w:ascii="Times New Roman" w:hAnsi="Times New Roman" w:cs="Times New Roman"/>
          <w:sz w:val="24"/>
          <w:szCs w:val="24"/>
        </w:rPr>
        <w:t>che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I programmi multithread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errori insidiosi, condizioni di gara e deadlock. I problemi possono rimanere in agguato nei programmi multithread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t>Processes and Message Passing</w:t>
      </w:r>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I processi sono programmi imperativi con spazi di memoria propri. Questi programmi non possono fare riferimento alle variabili degli altri e di conseguenza non presentano le stesse difficoltà dei thread.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r w:rsidRPr="002352D9">
        <w:rPr>
          <w:rFonts w:ascii="Times New Roman" w:hAnsi="Times New Roman" w:cs="Times New Roman"/>
          <w:sz w:val="24"/>
          <w:szCs w:val="24"/>
        </w:rPr>
        <w:t>multithread.</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una </w:t>
      </w:r>
      <w:r w:rsidRPr="002352D9">
        <w:rPr>
          <w:rFonts w:ascii="Times New Roman" w:hAnsi="Times New Roman" w:cs="Times New Roman"/>
          <w:sz w:val="24"/>
          <w:szCs w:val="24"/>
        </w:rPr>
        <w:t xml:space="preserve"> memoria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Negli anni '60, Edsger W. Dijkstra,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Eindhoven University of Technology, nei Paesi Bassi, prese in prestito questa idea per dimostrare come i programmi potessero condividere le risorse in modo sicuro. Un semaforo di conteggio (che Dijkstra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Inoltre, almeno in Pthreads,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si coordinano anche con i mutex per rendere più facile la scrittura di schemi come quello dell'Esempio 11.13</w:t>
      </w:r>
      <w:r>
        <w:rPr>
          <w:rFonts w:ascii="Times New Roman" w:hAnsi="Times New Roman" w:cs="Times New Roman"/>
          <w:sz w:val="24"/>
          <w:szCs w:val="24"/>
        </w:rPr>
        <w:t xml:space="preserve">. </w:t>
      </w:r>
      <w:r w:rsidRPr="002352D9">
        <w:rPr>
          <w:rFonts w:ascii="Times New Roman" w:hAnsi="Times New Roman" w:cs="Times New Roman"/>
          <w:sz w:val="24"/>
          <w:szCs w:val="24"/>
        </w:rPr>
        <w:t>Dijkstra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L'uso del passaggio di messaggi nelle applicazioni può essere più semplice dell'uso diretto di thread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Ma anche il passaggio di messaggi non è privo di rischi. L'implementazione dello schema produttore/consumatore nell'Esempio 11.13, infatti, presenta un difetto piuttosto grave. In particolare</w:t>
      </w:r>
      <w:r>
        <w:rPr>
          <w:rFonts w:ascii="Times New Roman" w:hAnsi="Times New Roman" w:cs="Times New Roman"/>
          <w:sz w:val="24"/>
          <w:szCs w:val="24"/>
        </w:rPr>
        <w:t xml:space="preserve"> </w:t>
      </w:r>
      <w:r w:rsidRPr="002352D9">
        <w:rPr>
          <w:rFonts w:ascii="Times New Roman" w:hAnsi="Times New Roman" w:cs="Times New Roman"/>
          <w:sz w:val="24"/>
          <w:szCs w:val="24"/>
        </w:rPr>
        <w:t>non impone alcun vincolo sulla dimensione della coda di messaggi. Ogni volta che un thread produttore chiama</w:t>
      </w:r>
      <w:r>
        <w:rPr>
          <w:rFonts w:ascii="Times New Roman" w:hAnsi="Times New Roman" w:cs="Times New Roman"/>
          <w:sz w:val="24"/>
          <w:szCs w:val="24"/>
        </w:rPr>
        <w:t xml:space="preserve"> </w:t>
      </w:r>
      <w:r w:rsidRPr="002352D9">
        <w:rPr>
          <w:rFonts w:ascii="Times New Roman" w:hAnsi="Times New Roman" w:cs="Times New Roman"/>
          <w:sz w:val="24"/>
          <w:szCs w:val="24"/>
        </w:rPr>
        <w:t>send, viene allocata della memoria per memorizzare il messaggio e questa memoria non viene deallocata finché il messaggio non viene consumato. Se il thread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Ci sono anche altre insidie. I programmatori possono inavvertitamente costruire programmi di messagepassing che si bloccano, in cui un insieme di thread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Inoltre, i programmatori possono inavvertitamente costruire programmi di message-passing che sono nondeterminati, nel senso che i risultati della computazione dipendono dall'ordine (arbitrario) in cui i thread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Il Capitolo 11 ha spiegato il multitasking, in cui più task imperativi vengono eseguiti contemporaneamente, sia in interleaved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Scheduling Decisions</w:t>
      </w:r>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r w:rsidR="0072575B">
        <w:rPr>
          <w:rFonts w:ascii="Times New Roman" w:hAnsi="Times New Roman" w:cs="Times New Roman"/>
          <w:b/>
          <w:bCs/>
          <w:sz w:val="24"/>
          <w:szCs w:val="24"/>
        </w:rPr>
        <w:t xml:space="preserve">static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Pr>
          <w:rFonts w:ascii="Times New Roman" w:hAnsi="Times New Roman" w:cs="Times New Roman"/>
          <w:b/>
          <w:bCs/>
          <w:sz w:val="24"/>
          <w:szCs w:val="24"/>
        </w:rPr>
        <w:t xml:space="preserve">static assignment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mutex),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preemptive</w:t>
      </w:r>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scheduler non preemptive</w:t>
      </w:r>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Nello scheduling preemptive, un'attività può essere preemptata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Inoltre, un'attività può essere preemptata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τ1, τ2, - - - .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r</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rPr>
        <w:t xml:space="preserve"> (detto anche tempo di arrivo) come il primo momento in cui un task viene abilitato. Definiamo il tempo di inizio </w:t>
      </w:r>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r w:rsidRPr="00293B54">
        <w:rPr>
          <w:rFonts w:ascii="Times New Roman" w:hAnsi="Times New Roman" w:cs="Times New Roman"/>
          <w:b/>
          <w:bCs/>
          <w:i/>
          <w:iCs/>
          <w:sz w:val="32"/>
          <w:szCs w:val="32"/>
        </w:rPr>
        <w:t xml:space="preserve"> ≥ r</w:t>
      </w:r>
      <w:r w:rsidRPr="00293B54">
        <w:rPr>
          <w:rFonts w:ascii="Times New Roman" w:hAnsi="Times New Roman" w:cs="Times New Roman"/>
          <w:b/>
          <w:bCs/>
          <w:i/>
          <w:iCs/>
          <w:sz w:val="32"/>
          <w:szCs w:val="32"/>
          <w:vertAlign w:val="subscript"/>
        </w:rPr>
        <w:t>i</w:t>
      </w:r>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r</w:t>
      </w:r>
      <w:r w:rsidRPr="00293B54">
        <w:rPr>
          <w:rFonts w:ascii="Times New Roman" w:hAnsi="Times New Roman" w:cs="Times New Roman"/>
          <w:b/>
          <w:bCs/>
          <w:i/>
          <w:iCs/>
          <w:sz w:val="32"/>
          <w:szCs w:val="32"/>
          <w:vertAlign w:val="subscript"/>
        </w:rPr>
        <w:t>i</w:t>
      </w:r>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è definito come il tempo totale di esecuzione del task. Non include il tempo in cui l'attività può essere bloccata o preemplificata. Molte strategie di</w:t>
      </w:r>
      <w:r>
        <w:rPr>
          <w:rFonts w:ascii="Times New Roman" w:hAnsi="Times New Roman" w:cs="Times New Roman"/>
          <w:sz w:val="24"/>
          <w:szCs w:val="24"/>
        </w:rPr>
        <w:t xml:space="preserve"> </w:t>
      </w:r>
      <w:r w:rsidRPr="00293B54">
        <w:rPr>
          <w:rFonts w:ascii="Times New Roman" w:hAnsi="Times New Roman" w:cs="Times New Roman"/>
          <w:sz w:val="24"/>
          <w:szCs w:val="24"/>
        </w:rPr>
        <w:t>di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scheduler basato su priorità preemptive</w:t>
      </w:r>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il task abilitato con la priorità più alta. Uno scheduler non preemptive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r w:rsidRPr="00EB1AEF">
        <w:rPr>
          <w:rFonts w:ascii="Times New Roman" w:hAnsi="Times New Roman" w:cs="Times New Roman"/>
          <w:b/>
          <w:bCs/>
          <w:sz w:val="24"/>
          <w:szCs w:val="24"/>
        </w:rPr>
        <w:t>Comparing Schedulers</w:t>
      </w:r>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r w:rsidRPr="003728DA">
        <w:rPr>
          <w:rFonts w:ascii="Times New Roman" w:hAnsi="Times New Roman" w:cs="Times New Roman"/>
          <w:b/>
          <w:bCs/>
          <w:sz w:val="24"/>
          <w:szCs w:val="24"/>
        </w:rPr>
        <w:t>feasible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r w:rsidRPr="004F3EBB">
        <w:rPr>
          <w:rFonts w:ascii="Times New Roman" w:hAnsi="Times New Roman" w:cs="Times New Roman"/>
          <w:b/>
          <w:bCs/>
          <w:i/>
          <w:iCs/>
          <w:sz w:val="32"/>
          <w:szCs w:val="32"/>
        </w:rPr>
        <w:t xml:space="preserve">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r w:rsidRPr="004F3EBB">
        <w:rPr>
          <w:rFonts w:ascii="Times New Roman" w:hAnsi="Times New Roman" w:cs="Times New Roman"/>
          <w:b/>
          <w:bCs/>
          <w:sz w:val="24"/>
          <w:szCs w:val="24"/>
        </w:rPr>
        <w:t>makespan</w:t>
      </w:r>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r</w:t>
      </w:r>
      <w:r w:rsidRPr="004F3EBB">
        <w:rPr>
          <w:rFonts w:ascii="Times New Roman" w:hAnsi="Times New Roman" w:cs="Times New Roman"/>
          <w:b/>
          <w:bCs/>
          <w:i/>
          <w:iCs/>
          <w:sz w:val="32"/>
          <w:szCs w:val="32"/>
          <w:vertAlign w:val="subscript"/>
        </w:rPr>
        <w:t>i</w:t>
      </w:r>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Se l'obiettivo della schedulazione è quello di minimizzare il makespan,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r w:rsidRPr="00240CE0">
        <w:rPr>
          <w:rFonts w:ascii="Times New Roman" w:hAnsi="Times New Roman" w:cs="Times New Roman"/>
          <w:b/>
          <w:bCs/>
          <w:sz w:val="24"/>
          <w:szCs w:val="24"/>
        </w:rPr>
        <w:t>Implementation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Uno schedulatore a tempo di esecuzione implementa tipicamente i task come thread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A volte lo schedulatore presuppone che questi thread si completino in un tempo finito, altre volte non fa alcuna ipotesi del genere. In entrambi i casi, lo scheduler è una procedura che viene invocata in determinati momenti. Per gli scheduler molto semplici, e non preemptive,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scheduler preemptive, la procedura di scheduling viene invocata quando si verifica una delle seguenti situazioni:</w:t>
      </w:r>
    </w:p>
    <w:p w14:paraId="01ACC7DF" w14:textId="27121501"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r w:rsidR="00D0022A">
        <w:rPr>
          <w:rFonts w:ascii="Times New Roman" w:hAnsi="Times New Roman" w:cs="Times New Roman"/>
          <w:sz w:val="24"/>
          <w:szCs w:val="24"/>
        </w:rPr>
        <w:t>jiffy interval</w:t>
      </w:r>
      <w:r w:rsidRPr="00082466">
        <w:rPr>
          <w:rFonts w:ascii="Times New Roman" w:hAnsi="Times New Roman" w:cs="Times New Roman"/>
          <w:sz w:val="24"/>
          <w:szCs w:val="24"/>
        </w:rPr>
        <w:t>.</w:t>
      </w:r>
    </w:p>
    <w:p w14:paraId="5C7C5854" w14:textId="1EA16163"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tenta di acquisire un mutex.</w:t>
      </w:r>
    </w:p>
    <w:p w14:paraId="1AA1D522" w14:textId="379E24AC" w:rsid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In entrambi i casi, lo stack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quindi regolare il puntatore allo stack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preemptive,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preemptive può essere piuttosto impegnativa. Richiede un controllo molto 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di ritrovarsi con uno stack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Rate Monotonic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Si consideri uno scenario con T = {τ1, τ2, - - - , τn}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periodicamente. In particolare, si assume che ogni task τ</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scadenzaper la j-esima esecuzione di τ</w:t>
      </w:r>
      <w:r w:rsidRPr="00535D7A">
        <w:rPr>
          <w:rFonts w:ascii="Times New Roman" w:hAnsi="Times New Roman" w:cs="Times New Roman"/>
          <w:sz w:val="24"/>
          <w:szCs w:val="24"/>
          <w:vertAlign w:val="subscript"/>
        </w:rPr>
        <w: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Liu e Layland (1973) hanno dimostrato che una semplice strategia di schedulazione preemptive chiamata </w:t>
      </w:r>
      <w:r w:rsidRPr="00535D7A">
        <w:rPr>
          <w:rFonts w:ascii="Times New Roman" w:hAnsi="Times New Roman" w:cs="Times New Roman"/>
          <w:b/>
          <w:bCs/>
          <w:sz w:val="24"/>
          <w:szCs w:val="24"/>
        </w:rPr>
        <w:t>rate monotonico</w:t>
      </w:r>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ottimale rispetto alla fattibilità tra gli schedulatori uniprocessori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e1 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eseguiti sullo stesso processore, è chiaro che uno scheduler non preemptive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er il caso di due task, è facile dimostrare che tra tutti gli scheduler preemptive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l'ottimalità,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Questo scenario è illustrato nella Figura 12.5. Poiché il task τ1 è preempted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(Liu e Layland,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“Dato uno scheduler preemptive a priorità fissa e un insieme finito di task ripetitivi T = {τ1, τ2, - - - , τn} con periodi associati p1, p2, - - - , pn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È emerso che gli scheduler RM non possono sempre raggiungere il 100% di utilizzo. In particolare</w:t>
      </w:r>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Fortunatamente, Liu e Layland (1973) dimostrano che questo effetto è limitato. Innanzitutto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allora quell'insieme di compiti non ha un programma fattibile. Liu e Layland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c'è un solo task), allora n(21/n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Se n = 2, allora n(21/n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Man mano che n diventa grande, il limite di utilizzo si avvicina a ln(2)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r w:rsidRPr="009D3DD4">
        <w:rPr>
          <w:rFonts w:ascii="Times New Roman" w:hAnsi="Times New Roman" w:cs="Times New Roman"/>
          <w:b/>
          <w:bCs/>
          <w:sz w:val="32"/>
          <w:szCs w:val="32"/>
        </w:rPr>
        <w:t>Earliest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Dato un insieme finito di compiti non ripetitivi T = {τ1, τ2, - - - , τn} con scadenze associate d1, d2, - - - , dn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r w:rsidRPr="00177FE4">
        <w:rPr>
          <w:rFonts w:ascii="Times New Roman" w:hAnsi="Times New Roman" w:cs="Times New Roman"/>
          <w:b/>
          <w:bCs/>
          <w:sz w:val="24"/>
          <w:szCs w:val="24"/>
        </w:rPr>
        <w:t>earliest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Dato un insieme di n compiti indipendenti T = {τ1, τ2, - - - , τn} con scadenze associate d1, d2, - - - , dn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r w:rsidRPr="00CE2631">
        <w:rPr>
          <w:rFonts w:ascii="Times New Roman" w:hAnsi="Times New Roman" w:cs="Times New Roman"/>
          <w:sz w:val="24"/>
          <w:szCs w:val="24"/>
        </w:rPr>
        <w:t>priorità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Inoltre, nella pratica, EDF comporta un minor numero di preemptions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EDF with Precedences</w:t>
      </w:r>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Consideriamo sei compiti T = {1, - - - ,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figura. La schedulazione etichettata come EDF è la schedulazione EDF. Questa pianificazione non è fattibile. Il task 4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r w:rsidRPr="00482619">
        <w:rPr>
          <w:rFonts w:ascii="Times New Roman" w:hAnsi="Times New Roman" w:cs="Times New Roman"/>
          <w:sz w:val="24"/>
          <w:szCs w:val="24"/>
        </w:rPr>
        <w:t>Lawler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compiti con scadenze, la strategia di Lawler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Lawler è chiamato </w:t>
      </w:r>
      <w:r w:rsidRPr="00482619">
        <w:rPr>
          <w:rFonts w:ascii="Times New Roman" w:hAnsi="Times New Roman" w:cs="Times New Roman"/>
          <w:b/>
          <w:bCs/>
          <w:sz w:val="24"/>
          <w:szCs w:val="24"/>
        </w:rPr>
        <w:t>latest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Fortunatamente, esiste una semplice modifica dell'EDF, proposta da Chetto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da i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Scheduling and Mutual Exclusion</w:t>
      </w:r>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r w:rsidRPr="009C01CD">
        <w:rPr>
          <w:rFonts w:ascii="Times New Roman" w:hAnsi="Times New Roman" w:cs="Times New Roman"/>
          <w:b/>
          <w:bCs/>
          <w:sz w:val="24"/>
          <w:szCs w:val="24"/>
        </w:rPr>
        <w:t>Priority Inversion</w:t>
      </w:r>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In linea di principio, uno scheduler preemptive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Nella figura, il task 3, un task a bassa priorità, acquisisce un blocco al tempo 1. Al tempo 2, viene preemplificato. Al tempo 2, viene preemptato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preentato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r w:rsidRPr="00A951B4">
        <w:rPr>
          <w:rFonts w:ascii="Times New Roman" w:hAnsi="Times New Roman" w:cs="Times New Roman"/>
          <w:b/>
          <w:bCs/>
          <w:sz w:val="24"/>
          <w:szCs w:val="24"/>
        </w:rPr>
        <w:t>Priority Inheritance Protocol</w:t>
      </w:r>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r w:rsidRPr="00A951B4">
        <w:rPr>
          <w:rFonts w:ascii="Times New Roman" w:hAnsi="Times New Roman" w:cs="Times New Roman"/>
          <w:b/>
          <w:bCs/>
          <w:sz w:val="24"/>
          <w:szCs w:val="24"/>
        </w:rPr>
        <w:t>priority inheritance</w:t>
      </w:r>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r w:rsidRPr="00A951B4">
        <w:rPr>
          <w:rFonts w:ascii="Times New Roman" w:hAnsi="Times New Roman" w:cs="Times New Roman"/>
          <w:sz w:val="24"/>
          <w:szCs w:val="24"/>
        </w:rPr>
        <w:t>tempo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r w:rsidRPr="00DC5133">
        <w:rPr>
          <w:rFonts w:ascii="Times New Roman" w:hAnsi="Times New Roman" w:cs="Times New Roman"/>
          <w:b/>
          <w:bCs/>
          <w:sz w:val="24"/>
          <w:szCs w:val="24"/>
        </w:rPr>
        <w:lastRenderedPageBreak/>
        <w:t>Priority Ceiling Protocol</w:t>
      </w:r>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r w:rsidRPr="00DC5133">
        <w:rPr>
          <w:rFonts w:ascii="Times New Roman" w:hAnsi="Times New Roman" w:cs="Times New Roman"/>
          <w:b/>
          <w:bCs/>
          <w:sz w:val="24"/>
          <w:szCs w:val="24"/>
        </w:rPr>
        <w:t>priority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Naturalmente, l'implementazione del protocollo priority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Nella figura, il task 1 ha una priorità maggiore. Al tempo 1, il task 2 acquisisce il lock a. Al tempo 2, il task 1 preempie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Il protocollo priority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precedenza su un numero finito di processori con l'obiettivo di minimizzare il makespan.</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Nel grafico delle precedenze della Figura 12.7, il compito 1 ha livello 3, i compiti 2 e 3 hanno livello 2, mentre i compiti 4, 5 e 6 hanno livello 1,Quindi,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La Figura 12.13 mostra una schedulazione a due processori costruita con l'algoritmo di schedulazione a livello Hu per il grafico delle precedenze mostrato nella Figura 12.7. Il makespan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Scheduling Anomalies</w:t>
      </w:r>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non-montonici, il che significa che i miglioramenti delle prestazioni a livello locale possono</w:t>
      </w:r>
      <w:r>
        <w:rPr>
          <w:rFonts w:ascii="Times New Roman" w:hAnsi="Times New Roman" w:cs="Times New Roman"/>
          <w:sz w:val="24"/>
          <w:szCs w:val="24"/>
        </w:rPr>
        <w:t xml:space="preserve"> </w:t>
      </w:r>
      <w:r w:rsidRPr="0011224A">
        <w:rPr>
          <w:rFonts w:ascii="Times New Roman" w:hAnsi="Times New Roman" w:cs="Times New Roman"/>
          <w:sz w:val="24"/>
          <w:szCs w:val="24"/>
        </w:rPr>
        <w:t>possono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in base alle priorità. Si noti che il makespan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Si noti che il makespan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Ancora una volta, il makespan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Il makespan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Figura 12.15. In questo esempio, cinque task sono assegnati a due processori utilizzando uno scheduler di assegnazione statica. I task 2 e 4 si contendono un mutex.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54AEB571" w:rsidR="00206307" w:rsidRPr="00EC6FD5" w:rsidRDefault="00206307"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ARM Instruction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la rappresentazione little-endian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dal byte meno significativo (LSB), l'estremità piccola, al byte più significativo (MSB).  (es. 1B27 e 0F010903) </w:t>
      </w:r>
      <w:r>
        <w:rPr>
          <w:rFonts w:ascii="Times New Roman" w:hAnsi="Times New Roman" w:cs="Times New Roman"/>
          <w:sz w:val="24"/>
          <w:szCs w:val="24"/>
        </w:rPr>
        <w:t>. L</w:t>
      </w:r>
      <w:r w:rsidRPr="005704B7">
        <w:rPr>
          <w:rFonts w:ascii="Times New Roman" w:hAnsi="Times New Roman" w:cs="Times New Roman"/>
          <w:sz w:val="24"/>
          <w:szCs w:val="24"/>
        </w:rPr>
        <w:t xml:space="preserve">a rappresentazione big-endian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big-endian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Tuttavia, la maggior parte delle architetture adotta la rappresentazione little-endian</w:t>
      </w:r>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Molte operazioni di elaborazione dati possono essere essere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Il primo operando, se presente, è sempre un registro (Rn).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(mov-movnexample.s) è stato tradotto in linguaggio macchina (ML) utilizzando un vero assemblatore (GNU armnone-eabi-as</w:t>
      </w:r>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(mov-movn-example.o) viene poi disassemblato (GNU arm-none-eabi-objdump)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pPr>
        <w:pStyle w:val="Paragrafoelenco"/>
        <w:numPr>
          <w:ilvl w:val="0"/>
          <w:numId w:val="16"/>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Le pseudoistruzioni MOV Rd, #LegalValue32 e MVN Rd, #LegalValue32 sono accettate dall'assemblatore.</w:t>
      </w:r>
      <w:r>
        <w:rPr>
          <w:rFonts w:ascii="Times New Roman" w:hAnsi="Times New Roman" w:cs="Times New Roman"/>
          <w:sz w:val="24"/>
          <w:szCs w:val="24"/>
        </w:rPr>
        <w:t xml:space="preserve"> (come nel caso di mvn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(mvn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olo un bit (bit 22) cambia rispetto alla codifica di mov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L'istruzione codificata è mov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pPr>
        <w:pStyle w:val="Paragrafoelenco"/>
        <w:numPr>
          <w:ilvl w:val="0"/>
          <w:numId w:val="16"/>
        </w:numPr>
        <w:ind w:right="-427"/>
        <w:jc w:val="both"/>
        <w:rPr>
          <w:rFonts w:ascii="Times New Roman" w:hAnsi="Times New Roman" w:cs="Times New Roman"/>
          <w:sz w:val="24"/>
          <w:szCs w:val="24"/>
        </w:rPr>
      </w:pPr>
      <w:r w:rsidRPr="00BC0EC0">
        <w:rPr>
          <w:rFonts w:ascii="Times New Roman" w:hAnsi="Times New Roman" w:cs="Times New Roman"/>
          <w:b/>
          <w:bCs/>
          <w:sz w:val="24"/>
          <w:szCs w:val="24"/>
        </w:rPr>
        <w:t>Shifted register second operand</w:t>
      </w:r>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pPr>
        <w:pStyle w:val="Paragrafoelenco"/>
        <w:numPr>
          <w:ilvl w:val="0"/>
          <w:numId w:val="16"/>
        </w:numPr>
        <w:ind w:right="-427"/>
        <w:jc w:val="both"/>
        <w:rPr>
          <w:rFonts w:ascii="Times New Roman" w:hAnsi="Times New Roman" w:cs="Times New Roman"/>
          <w:b/>
          <w:bCs/>
          <w:sz w:val="24"/>
          <w:szCs w:val="24"/>
        </w:rPr>
      </w:pPr>
      <w:r w:rsidRPr="00FB503B">
        <w:rPr>
          <w:rFonts w:ascii="Times New Roman" w:hAnsi="Times New Roman" w:cs="Times New Roman"/>
          <w:b/>
          <w:bCs/>
          <w:sz w:val="24"/>
          <w:szCs w:val="24"/>
        </w:rPr>
        <w:lastRenderedPageBreak/>
        <w:t>Branch and Branch with Link instructions</w:t>
      </w:r>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pPr>
        <w:pStyle w:val="Paragrafoelenco"/>
        <w:numPr>
          <w:ilvl w:val="0"/>
          <w:numId w:val="16"/>
        </w:numPr>
        <w:ind w:right="-427"/>
        <w:jc w:val="both"/>
        <w:rPr>
          <w:rFonts w:ascii="Times New Roman" w:hAnsi="Times New Roman" w:cs="Times New Roman"/>
          <w:b/>
          <w:bCs/>
          <w:sz w:val="24"/>
          <w:szCs w:val="24"/>
        </w:rPr>
      </w:pPr>
      <w:r w:rsidRPr="00B109E6">
        <w:rPr>
          <w:rFonts w:ascii="Times New Roman" w:hAnsi="Times New Roman" w:cs="Times New Roman"/>
          <w:b/>
          <w:bCs/>
          <w:sz w:val="24"/>
          <w:szCs w:val="24"/>
        </w:rPr>
        <w:t>Branch eXchange instruction</w:t>
      </w:r>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'esecuzione prosegue in stato ARM o in stato Thumb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e il bit è impostato l'esecuzione prosegue in modalità Thumb,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Un sistema su chip (SoC)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pPr>
        <w:pStyle w:val="Paragrafoelenco"/>
        <w:numPr>
          <w:ilvl w:val="0"/>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pPr>
        <w:pStyle w:val="Paragrafoelenco"/>
        <w:numPr>
          <w:ilvl w:val="2"/>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I tipi di dati nativi: dimensione, organizzazione, allineamenti, endianness (big-endian, little-endian).</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ulla macchina di destinazione viene utilizzata una toolchain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Richiede un sistema operativo che supporti la toolchain</w:t>
      </w:r>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toolchain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r w:rsidRPr="00B956BD">
        <w:rPr>
          <w:rFonts w:ascii="Times New Roman" w:hAnsi="Times New Roman" w:cs="Times New Roman"/>
          <w:b/>
          <w:bCs/>
          <w:sz w:val="24"/>
          <w:szCs w:val="24"/>
        </w:rPr>
        <w:lastRenderedPageBreak/>
        <w:t>Calling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Lo stack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disponibili. L'allineamento dello stack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pPr>
        <w:pStyle w:val="Paragrafoelenco"/>
        <w:numPr>
          <w:ilvl w:val="0"/>
          <w:numId w:val="19"/>
        </w:numPr>
        <w:ind w:right="-427"/>
        <w:jc w:val="both"/>
        <w:rPr>
          <w:rFonts w:ascii="Times New Roman" w:hAnsi="Times New Roman" w:cs="Times New Roman"/>
          <w:sz w:val="24"/>
          <w:szCs w:val="24"/>
        </w:rPr>
      </w:pPr>
      <w:r w:rsidRPr="00AD6A20">
        <w:rPr>
          <w:rFonts w:ascii="Times New Roman" w:hAnsi="Times New Roman" w:cs="Times New Roman"/>
          <w:b/>
          <w:bCs/>
          <w:sz w:val="24"/>
          <w:szCs w:val="24"/>
        </w:rPr>
        <w:t>Result Return</w:t>
      </w:r>
      <w:r>
        <w:t>:</w:t>
      </w:r>
    </w:p>
    <w:p w14:paraId="262C907A" w14:textId="79CF50FA"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In r0 viene restituito un tipo di dati fondamentali di dimensione una parola (ad esempio, int, float).</w:t>
      </w:r>
    </w:p>
    <w:p w14:paraId="3B625793" w14:textId="24D0C436"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pPr>
        <w:pStyle w:val="Paragrafoelenco"/>
        <w:numPr>
          <w:ilvl w:val="2"/>
          <w:numId w:val="19"/>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pPr>
        <w:pStyle w:val="Paragrafoelenco"/>
        <w:numPr>
          <w:ilvl w:val="0"/>
          <w:numId w:val="19"/>
        </w:numPr>
        <w:ind w:right="-427"/>
        <w:jc w:val="both"/>
        <w:rPr>
          <w:rFonts w:ascii="Times New Roman" w:hAnsi="Times New Roman" w:cs="Times New Roman"/>
          <w:b/>
          <w:bCs/>
          <w:sz w:val="24"/>
          <w:szCs w:val="24"/>
        </w:rPr>
      </w:pPr>
      <w:r w:rsidRPr="00951CD3">
        <w:rPr>
          <w:rFonts w:ascii="Times New Roman" w:hAnsi="Times New Roman" w:cs="Times New Roman"/>
          <w:b/>
          <w:bCs/>
          <w:sz w:val="24"/>
          <w:szCs w:val="24"/>
        </w:rPr>
        <w:t>Parameter Passing</w:t>
      </w:r>
      <w:r>
        <w:rPr>
          <w:rFonts w:ascii="Times New Roman" w:hAnsi="Times New Roman" w:cs="Times New Roman"/>
          <w:sz w:val="24"/>
          <w:szCs w:val="24"/>
        </w:rPr>
        <w:t>:</w:t>
      </w:r>
    </w:p>
    <w:p w14:paraId="66066832" w14:textId="4F02F608" w:rsidR="00951CD3" w:rsidRDefault="00951CD3">
      <w:pPr>
        <w:pStyle w:val="Paragrafoelenco"/>
        <w:numPr>
          <w:ilvl w:val="2"/>
          <w:numId w:val="19"/>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stack. Per le 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pPr>
        <w:pStyle w:val="Paragrafoelenco"/>
        <w:numPr>
          <w:ilvl w:val="0"/>
          <w:numId w:val="20"/>
        </w:numPr>
        <w:ind w:right="-427"/>
        <w:jc w:val="both"/>
        <w:rPr>
          <w:rFonts w:ascii="Times New Roman" w:hAnsi="Times New Roman" w:cs="Times New Roman"/>
          <w:sz w:val="24"/>
          <w:szCs w:val="24"/>
        </w:rPr>
      </w:pPr>
      <w:r w:rsidRPr="00951CD3">
        <w:rPr>
          <w:rFonts w:ascii="Times New Roman" w:hAnsi="Times New Roman" w:cs="Times New Roman"/>
          <w:sz w:val="24"/>
          <w:szCs w:val="24"/>
        </w:rPr>
        <w:t>prima.s (ARM Assembly, Raspberry Pi, GNU/Lin</w:t>
      </w:r>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Default="00500AB8" w:rsidP="00500AB8">
      <w:pPr>
        <w:ind w:right="-427"/>
        <w:jc w:val="center"/>
        <w:rPr>
          <w:rFonts w:ascii="Times New Roman" w:hAnsi="Times New Roman" w:cs="Times New Roman"/>
          <w:color w:val="FF0000"/>
          <w:sz w:val="40"/>
          <w:szCs w:val="40"/>
        </w:rPr>
      </w:pPr>
      <w:r w:rsidRPr="00500AB8">
        <w:rPr>
          <w:rFonts w:ascii="Times New Roman" w:hAnsi="Times New Roman" w:cs="Times New Roman"/>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(SoC).</w:t>
      </w:r>
    </w:p>
    <w:p w14:paraId="52F1FB01" w14:textId="5AC0BC34"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peripherals </w:t>
      </w:r>
    </w:p>
    <w:p w14:paraId="7FC4727C"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Connectors </w:t>
      </w:r>
    </w:p>
    <w:p w14:paraId="493A6B29" w14:textId="265CCBEE"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Power electronics</w:t>
      </w:r>
    </w:p>
    <w:p w14:paraId="51083450" w14:textId="6123340B"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(SoC)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una CPU single-core o multi-core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general-purpose Single-Board Computer (SBCs):</w:t>
      </w:r>
    </w:p>
    <w:p w14:paraId="397773BF" w14:textId="44EEB156"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microcontroller based system (STM32F446):</w:t>
      </w:r>
    </w:p>
    <w:p w14:paraId="5760CE1C" w14:textId="31BE531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p>
    <w:p w14:paraId="6A0CB2E5" w14:textId="5A48B115"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I target sono dotati di un meccanismo di avvio che esegue un'inizializzazione di base della macchina 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Questo processo è chiamato bootstrapping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Se la memoria del programma non è permanente (ad es. Raspberry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Esistono diversi tipi di bootloader</w:t>
      </w:r>
      <w:r>
        <w:rPr>
          <w:rFonts w:ascii="Times New Roman" w:hAnsi="Times New Roman" w:cs="Times New Roman"/>
          <w:sz w:val="24"/>
          <w:szCs w:val="24"/>
        </w:rPr>
        <w:t xml:space="preserve">. </w:t>
      </w:r>
      <w:r w:rsidRPr="006F6711">
        <w:rPr>
          <w:rFonts w:ascii="Times New Roman" w:hAnsi="Times New Roman" w:cs="Times New Roman"/>
          <w:sz w:val="24"/>
          <w:szCs w:val="24"/>
        </w:rPr>
        <w:t>Spesso vengono utilizzati bootloader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SoC sono spesso dotati di un bootloader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r>
        <w:rPr>
          <w:rFonts w:ascii="Times New Roman" w:hAnsi="Times New Roman" w:cs="Times New Roman"/>
          <w:sz w:val="24"/>
          <w:szCs w:val="24"/>
        </w:rPr>
        <w:t>riportato</w:t>
      </w:r>
      <w:r w:rsidRPr="003312B0">
        <w:rPr>
          <w:rFonts w:ascii="Times New Roman" w:hAnsi="Times New Roman" w:cs="Times New Roman"/>
          <w:sz w:val="24"/>
          <w:szCs w:val="24"/>
        </w:rPr>
        <w:t>allo stato di fabbrica nel caso in cui il software dell'utente (o anche il sistema operativo) venga danneggiato</w:t>
      </w:r>
      <w:r>
        <w:rPr>
          <w:rFonts w:ascii="Times New Roman" w:hAnsi="Times New Roman" w:cs="Times New Roman"/>
          <w:sz w:val="24"/>
          <w:szCs w:val="24"/>
        </w:rPr>
        <w:t>.</w:t>
      </w:r>
      <w:r w:rsidRPr="003312B0">
        <w:rPr>
          <w:rFonts w:ascii="Times New Roman" w:hAnsi="Times New Roman" w:cs="Times New Roman"/>
          <w:sz w:val="24"/>
          <w:szCs w:val="24"/>
        </w:rPr>
        <w:t>Altre modalità di debug e di diagnostica possono essere incluse nel bootloader</w:t>
      </w:r>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Nella maggior parte dei casi, come qualsiasi altro codice memorizzatoa bordo, anche i bootloader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bootloader,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codice </w:t>
      </w:r>
      <w:r>
        <w:rPr>
          <w:rFonts w:ascii="Times New Roman" w:hAnsi="Times New Roman" w:cs="Times New Roman"/>
          <w:sz w:val="24"/>
          <w:szCs w:val="24"/>
        </w:rPr>
        <w:t xml:space="preserve"> </w:t>
      </w:r>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bootloader? </w:t>
      </w:r>
      <w:r>
        <w:rPr>
          <w:rFonts w:ascii="Times New Roman" w:hAnsi="Times New Roman" w:cs="Times New Roman"/>
          <w:sz w:val="24"/>
          <w:szCs w:val="24"/>
        </w:rPr>
        <w:t xml:space="preserve"> Ilt argets</w:t>
      </w:r>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bootloader) e il bootstrap: </w:t>
      </w:r>
    </w:p>
    <w:p w14:paraId="6B65DFBB" w14:textId="147C1264" w:rsidR="003312B0" w:rsidRPr="003312B0" w:rsidRDefault="003312B0">
      <w:pPr>
        <w:pStyle w:val="Paragrafoelenco"/>
        <w:numPr>
          <w:ilvl w:val="0"/>
          <w:numId w:val="23"/>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Wire Debug) </w:t>
      </w:r>
    </w:p>
    <w:p w14:paraId="773A8F87" w14:textId="035F9E71" w:rsidR="003312B0" w:rsidRP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e il recupero della maggior parte dei dispositivi briccati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3B7F7F" w:rsidRDefault="003B7F7F">
      <w:pPr>
        <w:pStyle w:val="Paragrafoelenco"/>
        <w:numPr>
          <w:ilvl w:val="0"/>
          <w:numId w:val="24"/>
        </w:numPr>
        <w:ind w:right="-427"/>
        <w:jc w:val="both"/>
        <w:rPr>
          <w:rFonts w:ascii="Times New Roman" w:hAnsi="Times New Roman" w:cs="Times New Roman"/>
          <w:sz w:val="24"/>
          <w:szCs w:val="24"/>
        </w:rPr>
      </w:pPr>
      <w:r>
        <w:t>SoC: Broadcom BCM2837B0 quad-core A54 (ARMv8) 64-bit @ 1.4GHz</w:t>
      </w:r>
    </w:p>
    <w:p w14:paraId="6B0A7A0B" w14:textId="7458EDD7" w:rsidR="003B7F7F" w:rsidRPr="003B7F7F" w:rsidRDefault="003B7F7F">
      <w:pPr>
        <w:pStyle w:val="Paragrafoelenco"/>
        <w:numPr>
          <w:ilvl w:val="0"/>
          <w:numId w:val="24"/>
        </w:numPr>
        <w:ind w:right="-427"/>
        <w:jc w:val="both"/>
        <w:rPr>
          <w:rFonts w:ascii="Times New Roman" w:hAnsi="Times New Roman" w:cs="Times New Roman"/>
          <w:sz w:val="24"/>
          <w:szCs w:val="24"/>
        </w:rPr>
      </w:pPr>
      <w:r>
        <w:t>GPU: Broadcom VideoCore IV</w:t>
      </w:r>
    </w:p>
    <w:p w14:paraId="12A95282" w14:textId="4C892C2E" w:rsidR="003B7F7F" w:rsidRPr="003B7F7F" w:rsidRDefault="003B7F7F">
      <w:pPr>
        <w:pStyle w:val="Paragrafoelenco"/>
        <w:numPr>
          <w:ilvl w:val="0"/>
          <w:numId w:val="24"/>
        </w:numPr>
        <w:ind w:right="-427"/>
        <w:jc w:val="both"/>
        <w:rPr>
          <w:rFonts w:ascii="Times New Roman" w:hAnsi="Times New Roman" w:cs="Times New Roman"/>
          <w:sz w:val="24"/>
          <w:szCs w:val="24"/>
        </w:rPr>
      </w:pPr>
      <w:r>
        <w:t>On-board Components:</w:t>
      </w:r>
    </w:p>
    <w:p w14:paraId="4570B05C" w14:textId="741DCFB3" w:rsidR="003B7F7F" w:rsidRPr="003B7F7F" w:rsidRDefault="003B7F7F">
      <w:pPr>
        <w:pStyle w:val="Paragrafoelenco"/>
        <w:numPr>
          <w:ilvl w:val="1"/>
          <w:numId w:val="24"/>
        </w:numPr>
        <w:ind w:right="-427"/>
        <w:jc w:val="both"/>
        <w:rPr>
          <w:rFonts w:ascii="Times New Roman" w:hAnsi="Times New Roman" w:cs="Times New Roman"/>
          <w:sz w:val="24"/>
          <w:szCs w:val="24"/>
        </w:rPr>
      </w:pPr>
      <w:r>
        <w:t>1 GB LPDDR2 SDRAM</w:t>
      </w:r>
    </w:p>
    <w:p w14:paraId="36B605B5" w14:textId="58F8AC2B" w:rsidR="003B7F7F" w:rsidRPr="00341B56" w:rsidRDefault="003B7F7F">
      <w:pPr>
        <w:pStyle w:val="Paragrafoelenco"/>
        <w:numPr>
          <w:ilvl w:val="1"/>
          <w:numId w:val="24"/>
        </w:numPr>
        <w:ind w:right="-427"/>
        <w:jc w:val="both"/>
        <w:rPr>
          <w:rFonts w:ascii="Times New Roman" w:hAnsi="Times New Roman" w:cs="Times New Roman"/>
          <w:sz w:val="24"/>
          <w:szCs w:val="24"/>
        </w:rPr>
      </w:pPr>
      <w:r>
        <w:t>Gigabit Ethernet (via USB channel)</w:t>
      </w:r>
    </w:p>
    <w:p w14:paraId="56F1CFDA" w14:textId="15DCCCAB" w:rsidR="00341B56" w:rsidRPr="00341B56" w:rsidRDefault="00341B56">
      <w:pPr>
        <w:pStyle w:val="Paragrafoelenco"/>
        <w:numPr>
          <w:ilvl w:val="1"/>
          <w:numId w:val="24"/>
        </w:numPr>
        <w:ind w:right="-427"/>
        <w:jc w:val="both"/>
        <w:rPr>
          <w:rFonts w:ascii="Times New Roman" w:hAnsi="Times New Roman" w:cs="Times New Roman"/>
          <w:sz w:val="24"/>
          <w:szCs w:val="24"/>
        </w:rPr>
      </w:pPr>
      <w:r>
        <w:t>Wireless networking: 2.4GHz and 5GHz 802.11b/g/n/ac wireless LAN, Bluetooth 4.2, Bluetooth Low Energy (BLE)</w:t>
      </w:r>
    </w:p>
    <w:p w14:paraId="52A474EA" w14:textId="3E176FF7" w:rsidR="00341B56" w:rsidRPr="00341B56" w:rsidRDefault="00341B56">
      <w:pPr>
        <w:pStyle w:val="Paragrafoelenco"/>
        <w:numPr>
          <w:ilvl w:val="1"/>
          <w:numId w:val="24"/>
        </w:numPr>
        <w:ind w:right="-427"/>
        <w:jc w:val="both"/>
        <w:rPr>
          <w:rFonts w:ascii="Times New Roman" w:hAnsi="Times New Roman" w:cs="Times New Roman"/>
          <w:sz w:val="24"/>
          <w:szCs w:val="24"/>
        </w:rPr>
      </w:pPr>
      <w:r>
        <w:t>Storage: microSD</w:t>
      </w:r>
    </w:p>
    <w:p w14:paraId="242F3178" w14:textId="7A08196A" w:rsidR="00341B56" w:rsidRPr="00341B56" w:rsidRDefault="00341B56">
      <w:pPr>
        <w:pStyle w:val="Paragrafoelenco"/>
        <w:numPr>
          <w:ilvl w:val="1"/>
          <w:numId w:val="24"/>
        </w:numPr>
        <w:ind w:right="-427"/>
        <w:jc w:val="both"/>
        <w:rPr>
          <w:rFonts w:ascii="Times New Roman" w:hAnsi="Times New Roman" w:cs="Times New Roman"/>
          <w:sz w:val="24"/>
          <w:szCs w:val="24"/>
        </w:rPr>
      </w:pPr>
      <w:r>
        <w:t>One CPU controllable green LED</w:t>
      </w:r>
    </w:p>
    <w:p w14:paraId="23C3FAB6" w14:textId="27C5B1F9" w:rsidR="00341B56" w:rsidRPr="00341B56" w:rsidRDefault="00341B56">
      <w:pPr>
        <w:pStyle w:val="Paragrafoelenco"/>
        <w:numPr>
          <w:ilvl w:val="1"/>
          <w:numId w:val="24"/>
        </w:numPr>
        <w:ind w:right="-427"/>
        <w:jc w:val="both"/>
        <w:rPr>
          <w:rFonts w:ascii="Times New Roman" w:hAnsi="Times New Roman" w:cs="Times New Roman"/>
          <w:sz w:val="24"/>
          <w:szCs w:val="24"/>
        </w:rPr>
      </w:pPr>
      <w:r>
        <w:t>Ports:</w:t>
      </w:r>
    </w:p>
    <w:p w14:paraId="6649762C" w14:textId="5F785850" w:rsidR="00341B56" w:rsidRPr="00341B56" w:rsidRDefault="00341B56">
      <w:pPr>
        <w:pStyle w:val="Paragrafoelenco"/>
        <w:numPr>
          <w:ilvl w:val="2"/>
          <w:numId w:val="24"/>
        </w:numPr>
        <w:ind w:right="-427"/>
        <w:jc w:val="both"/>
        <w:rPr>
          <w:rFonts w:ascii="Times New Roman" w:hAnsi="Times New Roman" w:cs="Times New Roman"/>
          <w:sz w:val="24"/>
          <w:szCs w:val="24"/>
        </w:rPr>
      </w:pPr>
      <w:r>
        <w:t>HDMI, 3.5 mm analog audio-video jack</w:t>
      </w:r>
    </w:p>
    <w:p w14:paraId="26E0E3E2" w14:textId="4CD76592" w:rsidR="00341B56" w:rsidRPr="00341B56" w:rsidRDefault="00341B56">
      <w:pPr>
        <w:pStyle w:val="Paragrafoelenco"/>
        <w:numPr>
          <w:ilvl w:val="2"/>
          <w:numId w:val="24"/>
        </w:numPr>
        <w:ind w:right="-427"/>
        <w:jc w:val="both"/>
        <w:rPr>
          <w:rFonts w:ascii="Times New Roman" w:hAnsi="Times New Roman" w:cs="Times New Roman"/>
          <w:sz w:val="24"/>
          <w:szCs w:val="24"/>
        </w:rPr>
      </w:pPr>
      <w:r>
        <w:t>40-pin GPIO header</w:t>
      </w:r>
    </w:p>
    <w:p w14:paraId="7E605F70" w14:textId="4F106C25" w:rsidR="00341B56" w:rsidRPr="00341B56" w:rsidRDefault="00341B56">
      <w:pPr>
        <w:pStyle w:val="Paragrafoelenco"/>
        <w:numPr>
          <w:ilvl w:val="2"/>
          <w:numId w:val="24"/>
        </w:numPr>
        <w:ind w:right="-427"/>
        <w:jc w:val="both"/>
        <w:rPr>
          <w:rFonts w:ascii="Times New Roman" w:hAnsi="Times New Roman" w:cs="Times New Roman"/>
          <w:sz w:val="24"/>
          <w:szCs w:val="24"/>
        </w:rPr>
      </w:pPr>
      <w:r>
        <w:t>4x USB 2.0</w:t>
      </w:r>
    </w:p>
    <w:p w14:paraId="4411A9F9" w14:textId="3A09D8EC" w:rsidR="00341B56" w:rsidRPr="00040879" w:rsidRDefault="00341B56">
      <w:pPr>
        <w:pStyle w:val="Paragrafoelenco"/>
        <w:numPr>
          <w:ilvl w:val="2"/>
          <w:numId w:val="24"/>
        </w:numPr>
        <w:ind w:right="-427"/>
        <w:jc w:val="both"/>
        <w:rPr>
          <w:rFonts w:ascii="Times New Roman" w:hAnsi="Times New Roman" w:cs="Times New Roman"/>
          <w:sz w:val="24"/>
          <w:szCs w:val="24"/>
        </w:rPr>
      </w:pPr>
      <w:r>
        <w:t>Camera Serial Interface (CSI) and Display Serial Interface (DSI)</w:t>
      </w:r>
    </w:p>
    <w:p w14:paraId="26D39E1E" w14:textId="4AA2B9B0" w:rsidR="00040879" w:rsidRDefault="00040879" w:rsidP="00802901">
      <w:pPr>
        <w:ind w:right="-427"/>
        <w:jc w:val="both"/>
        <w:rPr>
          <w:rFonts w:ascii="Times New Roman" w:hAnsi="Times New Roman" w:cs="Times New Roman"/>
          <w:sz w:val="24"/>
          <w:szCs w:val="24"/>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La CPU quad-core a 64 bit del Raspberry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Thumb</w:t>
      </w:r>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pPr>
        <w:pStyle w:val="Paragrafoelenco"/>
        <w:numPr>
          <w:ilvl w:val="0"/>
          <w:numId w:val="26"/>
        </w:numPr>
        <w:ind w:right="-427"/>
        <w:jc w:val="both"/>
        <w:rPr>
          <w:rFonts w:ascii="Times New Roman" w:hAnsi="Times New Roman" w:cs="Times New Roman"/>
          <w:sz w:val="24"/>
          <w:szCs w:val="24"/>
        </w:rPr>
      </w:pPr>
      <w:r w:rsidRPr="00040879">
        <w:rPr>
          <w:rFonts w:ascii="Times New Roman" w:hAnsi="Times New Roman" w:cs="Times New Roman"/>
          <w:sz w:val="24"/>
          <w:szCs w:val="24"/>
        </w:rPr>
        <w:t>Distribuzioni Linux (ad es.Raspbian)</w:t>
      </w:r>
    </w:p>
    <w:p w14:paraId="6CFEC01B" w14:textId="7E4E4D52" w:rsidR="00040879" w:rsidRPr="00040879" w:rsidRDefault="00040879">
      <w:pPr>
        <w:pStyle w:val="Paragrafoelenco"/>
        <w:numPr>
          <w:ilvl w:val="0"/>
          <w:numId w:val="26"/>
        </w:numPr>
        <w:ind w:right="-427"/>
        <w:jc w:val="both"/>
        <w:rPr>
          <w:rFonts w:ascii="Times New Roman" w:hAnsi="Times New Roman" w:cs="Times New Roman"/>
          <w:sz w:val="24"/>
          <w:szCs w:val="24"/>
        </w:rPr>
      </w:pPr>
      <w:r>
        <w:t>RISCOS</w:t>
      </w:r>
    </w:p>
    <w:p w14:paraId="1CF92D6A" w14:textId="73AEF844" w:rsidR="00040879" w:rsidRPr="00040879" w:rsidRDefault="00040879">
      <w:pPr>
        <w:pStyle w:val="Paragrafoelenco"/>
        <w:numPr>
          <w:ilvl w:val="0"/>
          <w:numId w:val="26"/>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La GNU ARM Embedded Toolchain (gcc-arm-none-eabi-*) viene utilizzato su una macchina di sviluppo (anche un altro Raspberry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Il bootstrap è gestito dal VC (Broadcom VideoCore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microSD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VC carica il codice del bootloader dal file bootcode.bin nella partizione di avvio e lo lo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bootloader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bootloader esamina il file leggendo i parametri di configurazione che 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bootloader carica quindi il bootloader di secondo livello da un altro file (default: start.elf) e, facoltativamente, da un file del linker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Il codice del bootloader di secondo livello viene poi viene eseguito dal VC, che poi cerca un file immagine binario(.img)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kernel.img</w:t>
      </w:r>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può essere specificato attraverso il parametro kernel_address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(wfe)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Blob binari dal repository Raspberry Pi</w:t>
      </w:r>
      <w:r>
        <w:rPr>
          <w:rFonts w:ascii="Times New Roman" w:hAnsi="Times New Roman" w:cs="Times New Roman"/>
          <w:sz w:val="24"/>
          <w:szCs w:val="24"/>
        </w:rPr>
        <w:t>:</w:t>
      </w:r>
    </w:p>
    <w:p w14:paraId="0511AF15" w14:textId="77777777" w:rsidR="00EC3B08" w:rsidRP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bootcode.bin </w:t>
      </w:r>
    </w:p>
    <w:p w14:paraId="6562EADD" w14:textId="09E2D70B" w:rsidR="00EC3B08" w:rsidRP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start.elf </w:t>
      </w:r>
    </w:p>
    <w:p w14:paraId="19989FD5" w14:textId="4CBFB1E0"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codice viene scritto in un file sorgente (.s)</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vi test.s</w:t>
      </w:r>
      <w:r>
        <w:rPr>
          <w:rFonts w:ascii="Times New Roman" w:hAnsi="Times New Roman" w:cs="Times New Roman"/>
          <w:sz w:val="24"/>
          <w:szCs w:val="24"/>
        </w:rPr>
        <w:t xml:space="preserve"> (assemlbly).</w:t>
      </w:r>
    </w:p>
    <w:p w14:paraId="3025843D" w14:textId="62C56654"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arm-none-eabi-as test.s -o test.o</w:t>
      </w:r>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oggetto viene elaborato dal linker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arm-none-eabi-ld -T kernel7.ld test.o -o test.elf</w:t>
      </w:r>
      <w:r>
        <w:rPr>
          <w:rFonts w:ascii="Times New Roman" w:hAnsi="Times New Roman" w:cs="Times New Roman"/>
          <w:i/>
          <w:iCs/>
          <w:sz w:val="24"/>
          <w:szCs w:val="24"/>
        </w:rPr>
        <w:t xml:space="preserve"> </w:t>
      </w:r>
      <w:r>
        <w:rPr>
          <w:rFonts w:ascii="Times New Roman" w:hAnsi="Times New Roman" w:cs="Times New Roman"/>
          <w:sz w:val="24"/>
          <w:szCs w:val="24"/>
        </w:rPr>
        <w:t>.</w:t>
      </w:r>
    </w:p>
    <w:p w14:paraId="6287C1FA" w14:textId="20C7F497"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Lo strumento objectdump può essere utilizzato per ottenere il codice ML e di assemblaggio finalizzato in un file di listato (.list)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arm-none-eabi-objdump -D test.o &gt; test.list</w:t>
      </w:r>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Lo strumento objectcopy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arm-none-eabi-objcopy test.elf -O binary test.bin</w:t>
      </w:r>
    </w:p>
    <w:p w14:paraId="17E30ECE" w14:textId="247C6BA6" w:rsidR="00AA756A" w:rsidRPr="006F20D4"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mv test.bin kernel7.img</w:t>
      </w:r>
    </w:p>
    <w:p w14:paraId="543A8ECD" w14:textId="49E29135" w:rsid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p w14:paraId="660CE5DE" w14:textId="3A87F4D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BARE METAL PROGRAMMING - ARM ASSEMBLY - EXAMPLE 01</w:t>
      </w:r>
    </w:p>
    <w:p w14:paraId="0CC8CE00" w14:textId="085344B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Accendiamo il LED verde</w:t>
      </w:r>
    </w:p>
    <w:p w14:paraId="7D800302" w14:textId="761A8512" w:rsidR="00F26507" w:rsidRDefault="00F26507" w:rsidP="006F20D4">
      <w:pPr>
        <w:ind w:right="-427"/>
        <w:jc w:val="both"/>
        <w:rPr>
          <w:rFonts w:ascii="Times New Roman" w:hAnsi="Times New Roman" w:cs="Times New Roman"/>
          <w:b/>
          <w:bCs/>
          <w:sz w:val="24"/>
          <w:szCs w:val="24"/>
        </w:rPr>
      </w:pPr>
      <w:r>
        <w:rPr>
          <w:noProof/>
        </w:rPr>
        <w:drawing>
          <wp:inline distT="0" distB="0" distL="0" distR="0" wp14:anchorId="0F9B173B" wp14:editId="3983249C">
            <wp:extent cx="4213860" cy="34594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020" cy="3468642"/>
                    </a:xfrm>
                    <a:prstGeom prst="rect">
                      <a:avLst/>
                    </a:prstGeom>
                  </pic:spPr>
                </pic:pic>
              </a:graphicData>
            </a:graphic>
          </wp:inline>
        </w:drawing>
      </w:r>
    </w:p>
    <w:p w14:paraId="72700011" w14:textId="1E893013" w:rsidR="00472277" w:rsidRDefault="00472277" w:rsidP="00472277">
      <w:pPr>
        <w:ind w:right="-427"/>
        <w:jc w:val="both"/>
        <w:rPr>
          <w:rFonts w:ascii="Times New Roman" w:hAnsi="Times New Roman" w:cs="Times New Roman"/>
          <w:sz w:val="24"/>
          <w:szCs w:val="24"/>
        </w:rPr>
      </w:pPr>
      <w:r>
        <w:rPr>
          <w:rFonts w:ascii="Times New Roman" w:hAnsi="Times New Roman" w:cs="Times New Roman"/>
          <w:sz w:val="24"/>
          <w:szCs w:val="24"/>
        </w:rPr>
        <w:lastRenderedPageBreak/>
        <w:t>M</w:t>
      </w:r>
      <w:r w:rsidRPr="00472277">
        <w:rPr>
          <w:rFonts w:ascii="Times New Roman" w:hAnsi="Times New Roman" w:cs="Times New Roman"/>
          <w:sz w:val="24"/>
          <w:szCs w:val="24"/>
        </w:rPr>
        <w:t>ostra che l'informazione sull'indirizzo di caricamento fisso (0x00008000) è contenuta nel file ELF e che gli indirizzi dei due registri (0x3f200008, 0x3f20001c) sono stati trasformati dall'assemblatore in due parole di dati (direttive .word) alla fine del codice per essere letti dalle istruzioni di caricamento PCrelative. Anche se le informazioni sull'indirizzo di caricamento non vengono copiate nel file immagine binario (arm-none-eabi-objcopy led_on.elf -O binary led_on.bin), questo dump è utile per vedere come apparirà il codice una volta caricato in memoria</w:t>
      </w:r>
      <w:r>
        <w:rPr>
          <w:rFonts w:ascii="Times New Roman" w:hAnsi="Times New Roman" w:cs="Times New Roman"/>
          <w:sz w:val="24"/>
          <w:szCs w:val="24"/>
        </w:rPr>
        <w:t>.</w:t>
      </w:r>
    </w:p>
    <w:p w14:paraId="3D246F93" w14:textId="5AD71FAB" w:rsidR="00472277" w:rsidRPr="00472277" w:rsidRDefault="00472277" w:rsidP="00472277">
      <w:p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Nell'ISA ARM l'offset di un indirizzo PCrelativo è dato rispetto alla seconda istruzione che segue l'istruzione che lo utilizza, ad es: </w:t>
      </w:r>
    </w:p>
    <w:p w14:paraId="16DC34D5"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la prima costante (0x3f200008) viene memorizzata nella parola (32 bit) all'indirizzo indirizzo 0x00008028</w:t>
      </w:r>
    </w:p>
    <w:p w14:paraId="69E96B32"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il primo ldr carica il suo valore da l'indirizzo pc+32 = pc+0x20 = 0x00008008 + 0x20 = 0x00008028</w:t>
      </w:r>
    </w:p>
    <w:p w14:paraId="42237AEF" w14:textId="00BD64A5" w:rsidR="00472277" w:rsidRP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0x00008008 è l'indirizzo della seconda istruzione dopo l'ldr (bic) </w:t>
      </w:r>
    </w:p>
    <w:p w14:paraId="10061AA7" w14:textId="0E449C38"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il secondo ldr accede allo stesso valore utilizzando l'offset relativo al PC 16=0x10 con l'indirizzo 0x00008018</w:t>
      </w:r>
    </w:p>
    <w:p w14:paraId="7929CF35" w14:textId="5BF8B09A" w:rsidR="0053374C" w:rsidRDefault="0053374C" w:rsidP="0053374C">
      <w:pPr>
        <w:ind w:right="-427"/>
        <w:jc w:val="both"/>
        <w:rPr>
          <w:rFonts w:ascii="Times New Roman" w:hAnsi="Times New Roman" w:cs="Times New Roman"/>
          <w:sz w:val="24"/>
          <w:szCs w:val="24"/>
        </w:rPr>
      </w:pPr>
      <w:r>
        <w:rPr>
          <w:noProof/>
        </w:rPr>
        <w:drawing>
          <wp:inline distT="0" distB="0" distL="0" distR="0" wp14:anchorId="3E7A4C84" wp14:editId="2872331A">
            <wp:extent cx="6120130" cy="2903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903220"/>
                    </a:xfrm>
                    <a:prstGeom prst="rect">
                      <a:avLst/>
                    </a:prstGeom>
                  </pic:spPr>
                </pic:pic>
              </a:graphicData>
            </a:graphic>
          </wp:inline>
        </w:drawing>
      </w:r>
    </w:p>
    <w:p w14:paraId="6E9BF097" w14:textId="6F69B93A" w:rsidR="009F2778" w:rsidRDefault="009F2778" w:rsidP="0053374C">
      <w:pPr>
        <w:ind w:right="-427"/>
        <w:jc w:val="both"/>
        <w:rPr>
          <w:rFonts w:ascii="Times New Roman" w:hAnsi="Times New Roman" w:cs="Times New Roman"/>
          <w:sz w:val="24"/>
          <w:szCs w:val="24"/>
        </w:rPr>
      </w:pPr>
    </w:p>
    <w:p w14:paraId="45F3E752" w14:textId="641C2808"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Due registri GPIO (General Purpose I/O) sono utilizzati per accendere il LED verde della scheda: GPFSEL2</w:t>
      </w:r>
      <w:r>
        <w:rPr>
          <w:rFonts w:ascii="Times New Roman" w:hAnsi="Times New Roman" w:cs="Times New Roman"/>
          <w:sz w:val="24"/>
          <w:szCs w:val="24"/>
        </w:rPr>
        <w:t xml:space="preserve"> </w:t>
      </w:r>
      <w:r w:rsidRPr="009F2778">
        <w:rPr>
          <w:rFonts w:ascii="Times New Roman" w:hAnsi="Times New Roman" w:cs="Times New Roman"/>
          <w:sz w:val="24"/>
          <w:szCs w:val="24"/>
        </w:rPr>
        <w:t>e GPSET0</w:t>
      </w:r>
      <w:r>
        <w:rPr>
          <w:rFonts w:ascii="Times New Roman" w:hAnsi="Times New Roman" w:cs="Times New Roman"/>
          <w:sz w:val="24"/>
          <w:szCs w:val="24"/>
        </w:rPr>
        <w:t>.</w:t>
      </w:r>
    </w:p>
    <w:p w14:paraId="27389CFD" w14:textId="4A8572FE"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GPFSEL2 all'indirizzo 0x3F200008</w:t>
      </w:r>
      <w:r>
        <w:rPr>
          <w:rFonts w:ascii="Times New Roman" w:hAnsi="Times New Roman" w:cs="Times New Roman"/>
          <w:sz w:val="24"/>
          <w:szCs w:val="24"/>
        </w:rPr>
        <w:t xml:space="preserve"> </w:t>
      </w:r>
      <w:r w:rsidRPr="009F2778">
        <w:rPr>
          <w:rFonts w:ascii="Times New Roman" w:hAnsi="Times New Roman" w:cs="Times New Roman"/>
          <w:sz w:val="24"/>
          <w:szCs w:val="24"/>
        </w:rPr>
        <w:t>contiene tre bit (29-27) che controllano la funzione del GPIO 29, che è fisicamente collegato al LED</w:t>
      </w:r>
      <w:r>
        <w:rPr>
          <w:rFonts w:ascii="Times New Roman" w:hAnsi="Times New Roman" w:cs="Times New Roman"/>
          <w:sz w:val="24"/>
          <w:szCs w:val="24"/>
        </w:rPr>
        <w:t>.</w:t>
      </w:r>
    </w:p>
    <w:p w14:paraId="7C9961BF" w14:textId="7E5744B3"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In questo caso la funzione "uscita" deve essere selezionata impostando i bit 29-27 a 0b001</w:t>
      </w:r>
      <w:r>
        <w:rPr>
          <w:rFonts w:ascii="Times New Roman" w:hAnsi="Times New Roman" w:cs="Times New Roman"/>
          <w:sz w:val="24"/>
          <w:szCs w:val="24"/>
        </w:rPr>
        <w:t>.</w:t>
      </w:r>
    </w:p>
    <w:p w14:paraId="74F37C83" w14:textId="3C8913F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GPSET0 all'indirizzo 0x3F20001C contiene il bit (#29) che viene utilizzato per impostare il pin alto in modo da accendere il LED</w:t>
      </w:r>
      <w:r>
        <w:rPr>
          <w:rFonts w:ascii="Times New Roman" w:hAnsi="Times New Roman" w:cs="Times New Roman"/>
          <w:sz w:val="24"/>
          <w:szCs w:val="24"/>
        </w:rPr>
        <w:t>.</w:t>
      </w:r>
    </w:p>
    <w:p w14:paraId="71CF3DB2" w14:textId="0A762A29" w:rsidR="00722C23" w:rsidRDefault="00722C23" w:rsidP="00722C23">
      <w:pPr>
        <w:ind w:right="-427"/>
        <w:jc w:val="both"/>
        <w:rPr>
          <w:rFonts w:ascii="Times New Roman" w:hAnsi="Times New Roman" w:cs="Times New Roman"/>
          <w:sz w:val="24"/>
          <w:szCs w:val="24"/>
        </w:rPr>
      </w:pPr>
    </w:p>
    <w:p w14:paraId="565DF250" w14:textId="723C1A38" w:rsidR="009F2778" w:rsidRDefault="009F2778" w:rsidP="009F2778">
      <w:pPr>
        <w:ind w:right="-427"/>
        <w:jc w:val="both"/>
        <w:rPr>
          <w:rFonts w:ascii="Times New Roman" w:hAnsi="Times New Roman" w:cs="Times New Roman"/>
          <w:sz w:val="24"/>
          <w:szCs w:val="24"/>
        </w:rPr>
      </w:pPr>
      <w:r>
        <w:rPr>
          <w:noProof/>
        </w:rPr>
        <w:lastRenderedPageBreak/>
        <w:drawing>
          <wp:inline distT="0" distB="0" distL="0" distR="0" wp14:anchorId="58C765AA" wp14:editId="11C31EF6">
            <wp:extent cx="5859780" cy="469392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9780" cy="4693920"/>
                    </a:xfrm>
                    <a:prstGeom prst="rect">
                      <a:avLst/>
                    </a:prstGeom>
                  </pic:spPr>
                </pic:pic>
              </a:graphicData>
            </a:graphic>
          </wp:inline>
        </w:drawing>
      </w:r>
    </w:p>
    <w:p w14:paraId="06C6C072" w14:textId="7C719671" w:rsidR="00722C23" w:rsidRDefault="00722C23" w:rsidP="009F2778">
      <w:pPr>
        <w:ind w:right="-427"/>
        <w:jc w:val="both"/>
        <w:rPr>
          <w:rFonts w:ascii="Times New Roman" w:hAnsi="Times New Roman" w:cs="Times New Roman"/>
          <w:sz w:val="24"/>
          <w:szCs w:val="24"/>
        </w:rPr>
      </w:pPr>
      <w:r>
        <w:rPr>
          <w:noProof/>
        </w:rPr>
        <w:drawing>
          <wp:inline distT="0" distB="0" distL="0" distR="0" wp14:anchorId="3D239D24" wp14:editId="1A504B37">
            <wp:extent cx="5844540" cy="3884624"/>
            <wp:effectExtent l="0" t="0" r="381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7260" cy="3886432"/>
                    </a:xfrm>
                    <a:prstGeom prst="rect">
                      <a:avLst/>
                    </a:prstGeom>
                  </pic:spPr>
                </pic:pic>
              </a:graphicData>
            </a:graphic>
          </wp:inline>
        </w:drawing>
      </w:r>
    </w:p>
    <w:p w14:paraId="2CA56B4E" w14:textId="61126BB9" w:rsidR="00722C23" w:rsidRDefault="00722C23" w:rsidP="009F2778">
      <w:pPr>
        <w:ind w:right="-427"/>
        <w:jc w:val="both"/>
        <w:rPr>
          <w:rFonts w:ascii="Times New Roman" w:hAnsi="Times New Roman" w:cs="Times New Roman"/>
          <w:sz w:val="24"/>
          <w:szCs w:val="24"/>
        </w:rPr>
      </w:pPr>
    </w:p>
    <w:p w14:paraId="1ABB70A0" w14:textId="790253E5"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lastRenderedPageBreak/>
        <w:t xml:space="preserve">Le istruzioni bic e orr vengono </w:t>
      </w:r>
      <w:r>
        <w:rPr>
          <w:rFonts w:ascii="Times New Roman" w:hAnsi="Times New Roman" w:cs="Times New Roman"/>
          <w:sz w:val="24"/>
          <w:szCs w:val="24"/>
        </w:rPr>
        <w:t xml:space="preserve">usate </w:t>
      </w:r>
      <w:r w:rsidRPr="00722C23">
        <w:rPr>
          <w:rFonts w:ascii="Times New Roman" w:hAnsi="Times New Roman" w:cs="Times New Roman"/>
          <w:sz w:val="24"/>
          <w:szCs w:val="24"/>
        </w:rPr>
        <w:t>per impostare il valore a tre bit FSEL29 su "uscita"</w:t>
      </w:r>
      <w:r>
        <w:rPr>
          <w:rFonts w:ascii="Times New Roman" w:hAnsi="Times New Roman" w:cs="Times New Roman"/>
          <w:sz w:val="24"/>
          <w:szCs w:val="24"/>
        </w:rPr>
        <w:t>.</w:t>
      </w:r>
    </w:p>
    <w:p w14:paraId="695977CB" w14:textId="26F62FA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 xml:space="preserve">Scrivendo 0x20000000 (1&lt;&lt;29) su GPSET0 imposta il livello di uscita del pin </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29 ad ALTO lasciando tutti gli altri </w:t>
      </w:r>
      <w:r>
        <w:rPr>
          <w:rFonts w:ascii="Times New Roman" w:hAnsi="Times New Roman" w:cs="Times New Roman"/>
          <w:sz w:val="24"/>
          <w:szCs w:val="24"/>
        </w:rPr>
        <w:t xml:space="preserve"> </w:t>
      </w:r>
      <w:r w:rsidRPr="00722C23">
        <w:rPr>
          <w:rFonts w:ascii="Times New Roman" w:hAnsi="Times New Roman" w:cs="Times New Roman"/>
          <w:sz w:val="24"/>
          <w:szCs w:val="24"/>
        </w:rPr>
        <w:t>livelli dei pin invariati</w:t>
      </w:r>
      <w:r>
        <w:rPr>
          <w:rFonts w:ascii="Times New Roman" w:hAnsi="Times New Roman" w:cs="Times New Roman"/>
          <w:sz w:val="24"/>
          <w:szCs w:val="24"/>
        </w:rPr>
        <w:t>.</w:t>
      </w:r>
    </w:p>
    <w:p w14:paraId="4D8E74F4" w14:textId="34BC1CF5" w:rsidR="00722C23" w:rsidRDefault="00722C23" w:rsidP="00722C23">
      <w:pPr>
        <w:ind w:right="-427"/>
        <w:jc w:val="both"/>
        <w:rPr>
          <w:rFonts w:ascii="Times New Roman" w:hAnsi="Times New Roman" w:cs="Times New Roman"/>
          <w:sz w:val="24"/>
          <w:szCs w:val="24"/>
        </w:rPr>
      </w:pPr>
      <w:r>
        <w:rPr>
          <w:noProof/>
        </w:rPr>
        <w:drawing>
          <wp:inline distT="0" distB="0" distL="0" distR="0" wp14:anchorId="02552FE5" wp14:editId="13581220">
            <wp:extent cx="5478780" cy="5562600"/>
            <wp:effectExtent l="0" t="0" r="762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780" cy="5562600"/>
                    </a:xfrm>
                    <a:prstGeom prst="rect">
                      <a:avLst/>
                    </a:prstGeom>
                  </pic:spPr>
                </pic:pic>
              </a:graphicData>
            </a:graphic>
          </wp:inline>
        </w:drawing>
      </w:r>
    </w:p>
    <w:p w14:paraId="2FAFB9D9" w14:textId="7491F4B6"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Il codice può essere strutturato utilizzando delle subroutine</w:t>
      </w:r>
      <w:r>
        <w:rPr>
          <w:rFonts w:ascii="Times New Roman" w:hAnsi="Times New Roman" w:cs="Times New Roman"/>
          <w:sz w:val="24"/>
          <w:szCs w:val="24"/>
        </w:rPr>
        <w:t>!</w:t>
      </w:r>
    </w:p>
    <w:p w14:paraId="1E65F32A" w14:textId="642E8411"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I</w:t>
      </w:r>
      <w:r w:rsidRPr="00722C23">
        <w:rPr>
          <w:rFonts w:ascii="Times New Roman" w:hAnsi="Times New Roman" w:cs="Times New Roman"/>
          <w:sz w:val="24"/>
          <w:szCs w:val="24"/>
        </w:rPr>
        <w:t>l puntatore allo stack deve essere inizializzato prima di essere usato poiché non c'è un sistema operativo che lo faccia</w:t>
      </w:r>
      <w:r>
        <w:rPr>
          <w:rFonts w:ascii="Times New Roman" w:hAnsi="Times New Roman" w:cs="Times New Roman"/>
          <w:sz w:val="24"/>
          <w:szCs w:val="24"/>
        </w:rPr>
        <w:t>.</w:t>
      </w:r>
      <w:r w:rsidRPr="00722C23">
        <w:t xml:space="preserve"> </w:t>
      </w:r>
      <w:r>
        <w:rPr>
          <w:rFonts w:ascii="Times New Roman" w:hAnsi="Times New Roman" w:cs="Times New Roman"/>
          <w:sz w:val="24"/>
          <w:szCs w:val="24"/>
        </w:rPr>
        <w:t>I</w:t>
      </w:r>
      <w:r w:rsidRPr="00722C23">
        <w:rPr>
          <w:rFonts w:ascii="Times New Roman" w:hAnsi="Times New Roman" w:cs="Times New Roman"/>
          <w:sz w:val="24"/>
          <w:szCs w:val="24"/>
        </w:rPr>
        <w:t>n questo caso l'indirizzo di base dello stack è impostato a 0x80000, sufficientemente distante dal codice caricato</w:t>
      </w:r>
      <w:r>
        <w:rPr>
          <w:rFonts w:ascii="Times New Roman" w:hAnsi="Times New Roman" w:cs="Times New Roman"/>
          <w:sz w:val="24"/>
          <w:szCs w:val="24"/>
        </w:rPr>
        <w:t>.</w:t>
      </w:r>
    </w:p>
    <w:p w14:paraId="678D785C" w14:textId="29F04D7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La conservazione del registro di collegamento (push, pop) non è necessaria in questo esempio, in quanto la subroutine principale non restituirà mai</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Il codice di abilitazione dell'uscita viene spostato nella subroutine </w:t>
      </w:r>
      <w:r>
        <w:rPr>
          <w:rFonts w:ascii="Times New Roman" w:hAnsi="Times New Roman" w:cs="Times New Roman"/>
          <w:sz w:val="24"/>
          <w:szCs w:val="24"/>
        </w:rPr>
        <w:t xml:space="preserve"> </w:t>
      </w:r>
      <w:r w:rsidRPr="00722C23">
        <w:rPr>
          <w:rFonts w:ascii="Times New Roman" w:hAnsi="Times New Roman" w:cs="Times New Roman"/>
          <w:sz w:val="24"/>
          <w:szCs w:val="24"/>
        </w:rPr>
        <w:t>led_pin_enable</w:t>
      </w:r>
      <w:r>
        <w:rPr>
          <w:rFonts w:ascii="Times New Roman" w:hAnsi="Times New Roman" w:cs="Times New Roman"/>
          <w:sz w:val="24"/>
          <w:szCs w:val="24"/>
        </w:rPr>
        <w:t xml:space="preserve">. </w:t>
      </w:r>
      <w:r w:rsidRPr="00722C23">
        <w:rPr>
          <w:rFonts w:ascii="Times New Roman" w:hAnsi="Times New Roman" w:cs="Times New Roman"/>
          <w:sz w:val="24"/>
          <w:szCs w:val="24"/>
        </w:rPr>
        <w:t>l'istruzione branch and link (bl led_pin_enable) salva l'indirizzo di ritorno in lr</w:t>
      </w:r>
      <w:r>
        <w:rPr>
          <w:rFonts w:ascii="Times New Roman" w:hAnsi="Times New Roman" w:cs="Times New Roman"/>
          <w:sz w:val="24"/>
          <w:szCs w:val="24"/>
        </w:rPr>
        <w:t xml:space="preserve"> </w:t>
      </w:r>
      <w:r w:rsidRPr="00722C23">
        <w:rPr>
          <w:rFonts w:ascii="Times New Roman" w:hAnsi="Times New Roman" w:cs="Times New Roman"/>
          <w:sz w:val="24"/>
          <w:szCs w:val="24"/>
        </w:rPr>
        <w:t>e sposta l'indirizzo della subroutine in pc</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branch and exchange (bx lr) </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copia il valore di lr in pc terminando la </w:t>
      </w:r>
      <w:r>
        <w:rPr>
          <w:rFonts w:ascii="Times New Roman" w:hAnsi="Times New Roman" w:cs="Times New Roman"/>
          <w:sz w:val="24"/>
          <w:szCs w:val="24"/>
        </w:rPr>
        <w:t xml:space="preserve"> </w:t>
      </w:r>
      <w:r w:rsidRPr="00722C23">
        <w:rPr>
          <w:rFonts w:ascii="Times New Roman" w:hAnsi="Times New Roman" w:cs="Times New Roman"/>
          <w:sz w:val="24"/>
          <w:szCs w:val="24"/>
        </w:rPr>
        <w:t>subroutine</w:t>
      </w:r>
      <w:r>
        <w:rPr>
          <w:rFonts w:ascii="Times New Roman" w:hAnsi="Times New Roman" w:cs="Times New Roman"/>
          <w:sz w:val="24"/>
          <w:szCs w:val="24"/>
        </w:rPr>
        <w:t>.</w:t>
      </w:r>
    </w:p>
    <w:p w14:paraId="02D81BBC" w14:textId="317ABF8B" w:rsidR="00722C23" w:rsidRDefault="00722C23" w:rsidP="00722C23">
      <w:pPr>
        <w:ind w:right="-427"/>
        <w:jc w:val="both"/>
        <w:rPr>
          <w:rFonts w:ascii="Times New Roman" w:hAnsi="Times New Roman" w:cs="Times New Roman"/>
          <w:sz w:val="24"/>
          <w:szCs w:val="24"/>
        </w:rPr>
      </w:pPr>
      <w:r>
        <w:rPr>
          <w:noProof/>
        </w:rPr>
        <w:lastRenderedPageBreak/>
        <w:drawing>
          <wp:inline distT="0" distB="0" distL="0" distR="0" wp14:anchorId="4297275F" wp14:editId="682B4C64">
            <wp:extent cx="4495800" cy="4358640"/>
            <wp:effectExtent l="0" t="0" r="0" b="381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800" cy="4358640"/>
                    </a:xfrm>
                    <a:prstGeom prst="rect">
                      <a:avLst/>
                    </a:prstGeom>
                  </pic:spPr>
                </pic:pic>
              </a:graphicData>
            </a:graphic>
          </wp:inline>
        </w:drawing>
      </w:r>
    </w:p>
    <w:p w14:paraId="4D12F529" w14:textId="4DC0A2C0"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A</w:t>
      </w:r>
      <w:r w:rsidRPr="00722C23">
        <w:rPr>
          <w:rFonts w:ascii="Times New Roman" w:hAnsi="Times New Roman" w:cs="Times New Roman"/>
          <w:sz w:val="24"/>
          <w:szCs w:val="24"/>
        </w:rPr>
        <w:t xml:space="preserve">nche il codice che accende il LED </w:t>
      </w:r>
      <w:r>
        <w:rPr>
          <w:rFonts w:ascii="Times New Roman" w:hAnsi="Times New Roman" w:cs="Times New Roman"/>
          <w:sz w:val="24"/>
          <w:szCs w:val="24"/>
        </w:rPr>
        <w:t xml:space="preserve">può essere spostati </w:t>
      </w:r>
      <w:r w:rsidRPr="00722C23">
        <w:rPr>
          <w:rFonts w:ascii="Times New Roman" w:hAnsi="Times New Roman" w:cs="Times New Roman"/>
          <w:sz w:val="24"/>
          <w:szCs w:val="24"/>
        </w:rPr>
        <w:t>in una subroutine (led_on)</w:t>
      </w:r>
      <w:r>
        <w:rPr>
          <w:rFonts w:ascii="Times New Roman" w:hAnsi="Times New Roman" w:cs="Times New Roman"/>
          <w:sz w:val="24"/>
          <w:szCs w:val="24"/>
        </w:rPr>
        <w:t>.</w:t>
      </w:r>
    </w:p>
    <w:p w14:paraId="72306E6C" w14:textId="57CEA8C3" w:rsidR="00722C23" w:rsidRDefault="00722C23" w:rsidP="00722C23">
      <w:pPr>
        <w:ind w:right="-427"/>
        <w:jc w:val="both"/>
        <w:rPr>
          <w:rFonts w:ascii="Times New Roman" w:hAnsi="Times New Roman" w:cs="Times New Roman"/>
          <w:sz w:val="24"/>
          <w:szCs w:val="24"/>
        </w:rPr>
      </w:pPr>
      <w:r>
        <w:rPr>
          <w:noProof/>
        </w:rPr>
        <w:drawing>
          <wp:inline distT="0" distB="0" distL="0" distR="0" wp14:anchorId="2DDA057F" wp14:editId="4BFBD90A">
            <wp:extent cx="4533900" cy="4130040"/>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4130040"/>
                    </a:xfrm>
                    <a:prstGeom prst="rect">
                      <a:avLst/>
                    </a:prstGeom>
                  </pic:spPr>
                </pic:pic>
              </a:graphicData>
            </a:graphic>
          </wp:inline>
        </w:drawing>
      </w:r>
    </w:p>
    <w:p w14:paraId="2E2D14D6" w14:textId="727BD89E" w:rsidR="00F27572" w:rsidRDefault="00F27572" w:rsidP="00722C23">
      <w:pPr>
        <w:ind w:right="-427"/>
        <w:jc w:val="both"/>
        <w:rPr>
          <w:rFonts w:ascii="Times New Roman" w:hAnsi="Times New Roman" w:cs="Times New Roman"/>
          <w:b/>
          <w:bCs/>
          <w:sz w:val="24"/>
          <w:szCs w:val="24"/>
        </w:rPr>
      </w:pPr>
      <w:r w:rsidRPr="00F27572">
        <w:rPr>
          <w:rFonts w:ascii="Times New Roman" w:hAnsi="Times New Roman" w:cs="Times New Roman"/>
          <w:b/>
          <w:bCs/>
          <w:sz w:val="24"/>
          <w:szCs w:val="24"/>
        </w:rPr>
        <w:lastRenderedPageBreak/>
        <w:t>Blinking LED</w:t>
      </w:r>
    </w:p>
    <w:p w14:paraId="092165DF" w14:textId="54A7C94A"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Il pin a cui è collegato il LED è abilitato come uscita dalla subroutine led_pin_enable</w:t>
      </w:r>
      <w:r>
        <w:rPr>
          <w:rFonts w:ascii="Times New Roman" w:hAnsi="Times New Roman" w:cs="Times New Roman"/>
          <w:sz w:val="24"/>
          <w:szCs w:val="24"/>
        </w:rPr>
        <w:t xml:space="preserve">. </w:t>
      </w:r>
      <w:r w:rsidRPr="00F27572">
        <w:rPr>
          <w:rFonts w:ascii="Times New Roman" w:hAnsi="Times New Roman" w:cs="Times New Roman"/>
          <w:sz w:val="24"/>
          <w:szCs w:val="24"/>
        </w:rPr>
        <w:t>Poi, in un ciclo infinito,</w:t>
      </w:r>
      <w:r>
        <w:rPr>
          <w:rFonts w:ascii="Times New Roman" w:hAnsi="Times New Roman" w:cs="Times New Roman"/>
          <w:sz w:val="24"/>
          <w:szCs w:val="24"/>
        </w:rPr>
        <w:t xml:space="preserve"> </w:t>
      </w:r>
      <w:r w:rsidRPr="00F27572">
        <w:rPr>
          <w:rFonts w:ascii="Times New Roman" w:hAnsi="Times New Roman" w:cs="Times New Roman"/>
          <w:sz w:val="24"/>
          <w:szCs w:val="24"/>
        </w:rPr>
        <w:t>il LED viene acceso chiamando la subroutine led_on</w:t>
      </w:r>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fa attendere la CPU attende per un tempo proporzionale al al valore passato in r0</w:t>
      </w:r>
      <w:r>
        <w:rPr>
          <w:rFonts w:ascii="Times New Roman" w:hAnsi="Times New Roman" w:cs="Times New Roman"/>
          <w:sz w:val="24"/>
          <w:szCs w:val="24"/>
        </w:rPr>
        <w:t xml:space="preserve">, </w:t>
      </w:r>
      <w:r w:rsidRPr="00F27572">
        <w:rPr>
          <w:rFonts w:ascii="Times New Roman" w:hAnsi="Times New Roman" w:cs="Times New Roman"/>
          <w:sz w:val="24"/>
          <w:szCs w:val="24"/>
        </w:rPr>
        <w:t>il LED viene spento chiamando la subroutine led_off</w:t>
      </w:r>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viene richiamata con un valore di tempo più piccolo in r0</w:t>
      </w:r>
      <w:r>
        <w:rPr>
          <w:rFonts w:ascii="Times New Roman" w:hAnsi="Times New Roman" w:cs="Times New Roman"/>
          <w:sz w:val="24"/>
          <w:szCs w:val="24"/>
        </w:rPr>
        <w:t>.</w:t>
      </w:r>
    </w:p>
    <w:p w14:paraId="43E2115F" w14:textId="596C996C" w:rsidR="00F27572" w:rsidRDefault="00F27572" w:rsidP="00F27572">
      <w:pPr>
        <w:ind w:right="-427"/>
        <w:jc w:val="both"/>
        <w:rPr>
          <w:rFonts w:ascii="Times New Roman" w:hAnsi="Times New Roman" w:cs="Times New Roman"/>
          <w:sz w:val="24"/>
          <w:szCs w:val="24"/>
        </w:rPr>
      </w:pPr>
      <w:r>
        <w:rPr>
          <w:noProof/>
        </w:rPr>
        <w:drawing>
          <wp:inline distT="0" distB="0" distL="0" distR="0" wp14:anchorId="29709D88" wp14:editId="6058218D">
            <wp:extent cx="4810125" cy="533400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125" cy="5334000"/>
                    </a:xfrm>
                    <a:prstGeom prst="rect">
                      <a:avLst/>
                    </a:prstGeom>
                  </pic:spPr>
                </pic:pic>
              </a:graphicData>
            </a:graphic>
          </wp:inline>
        </w:drawing>
      </w:r>
    </w:p>
    <w:p w14:paraId="36469801" w14:textId="4D423B0D" w:rsidR="00F27572" w:rsidRDefault="00F27572" w:rsidP="00F27572">
      <w:pPr>
        <w:ind w:right="-427"/>
        <w:jc w:val="both"/>
        <w:rPr>
          <w:rFonts w:ascii="Times New Roman" w:hAnsi="Times New Roman" w:cs="Times New Roman"/>
          <w:sz w:val="24"/>
          <w:szCs w:val="24"/>
        </w:rPr>
      </w:pPr>
    </w:p>
    <w:p w14:paraId="7E0FA11D" w14:textId="78C93EE2"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Le subroutine led_on e led_off sono molto simili tra loro</w:t>
      </w:r>
      <w:r>
        <w:rPr>
          <w:rFonts w:ascii="Times New Roman" w:hAnsi="Times New Roman" w:cs="Times New Roman"/>
          <w:sz w:val="24"/>
          <w:szCs w:val="24"/>
        </w:rPr>
        <w:t xml:space="preserve">. </w:t>
      </w:r>
      <w:r w:rsidRPr="00F27572">
        <w:rPr>
          <w:rFonts w:ascii="Times New Roman" w:hAnsi="Times New Roman" w:cs="Times New Roman"/>
          <w:sz w:val="24"/>
          <w:szCs w:val="24"/>
        </w:rPr>
        <w:t>Lo stesso valore, 0x20000000, scritto su GPSET0 accende il LED, scritto su GPCLR0 lo spegne.</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Questo perché i bit che vengono impostati (in questo caso il 29) nell'operando immediato trasportano solo l'informazione sulla posizione dei bit da impostare o cancellare. </w:t>
      </w:r>
      <w:r>
        <w:rPr>
          <w:rFonts w:ascii="Times New Roman" w:hAnsi="Times New Roman" w:cs="Times New Roman"/>
          <w:sz w:val="24"/>
          <w:szCs w:val="24"/>
        </w:rPr>
        <w:t xml:space="preserve"> </w:t>
      </w:r>
      <w:r w:rsidRPr="00F27572">
        <w:rPr>
          <w:rFonts w:ascii="Times New Roman" w:hAnsi="Times New Roman" w:cs="Times New Roman"/>
          <w:sz w:val="24"/>
          <w:szCs w:val="24"/>
        </w:rPr>
        <w:t>La scrittura dei bit reali nei corrispondenti bit del registro a livello di pin viene eseguita dalla periferica</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GPSET0 imposta i bit nelle posizioni indicate</w:t>
      </w:r>
      <w:r>
        <w:rPr>
          <w:rFonts w:ascii="Times New Roman" w:hAnsi="Times New Roman" w:cs="Times New Roman"/>
          <w:sz w:val="24"/>
          <w:szCs w:val="24"/>
        </w:rPr>
        <w:t>.</w:t>
      </w:r>
      <w:r w:rsidRPr="00F275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GPCLR0 cancella i bit nelle posizioni indicate. Tutti gli altri bit a livello di pin non vengono toccati.</w:t>
      </w:r>
    </w:p>
    <w:p w14:paraId="5B7E511F" w14:textId="35146A49"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Per far attendere la CPU per un determinato tempo, la subroutine delay esegue semplicemente un ciclo di conteggio fino a quando il numero di iterazioni raggiunge il valore in r0</w:t>
      </w:r>
      <w:r>
        <w:rPr>
          <w:rFonts w:ascii="Times New Roman" w:hAnsi="Times New Roman" w:cs="Times New Roman"/>
          <w:sz w:val="24"/>
          <w:szCs w:val="24"/>
        </w:rPr>
        <w:t>.</w:t>
      </w:r>
    </w:p>
    <w:p w14:paraId="6B3E337B" w14:textId="0215184D" w:rsidR="00F27572" w:rsidRPr="00F27572" w:rsidRDefault="00F27572" w:rsidP="00F27572">
      <w:pPr>
        <w:ind w:right="-427"/>
        <w:jc w:val="both"/>
        <w:rPr>
          <w:rFonts w:ascii="Times New Roman" w:hAnsi="Times New Roman" w:cs="Times New Roman"/>
          <w:sz w:val="24"/>
          <w:szCs w:val="24"/>
        </w:rPr>
      </w:pPr>
      <w:r>
        <w:rPr>
          <w:noProof/>
        </w:rPr>
        <w:lastRenderedPageBreak/>
        <w:drawing>
          <wp:inline distT="0" distB="0" distL="0" distR="0" wp14:anchorId="7E51E5B6" wp14:editId="4FB37B30">
            <wp:extent cx="4526280" cy="4591050"/>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6280" cy="4591050"/>
                    </a:xfrm>
                    <a:prstGeom prst="rect">
                      <a:avLst/>
                    </a:prstGeom>
                  </pic:spPr>
                </pic:pic>
              </a:graphicData>
            </a:graphic>
          </wp:inline>
        </w:drawing>
      </w:r>
    </w:p>
    <w:p w14:paraId="00E02FA7" w14:textId="35CB89EE" w:rsidR="00F27572" w:rsidRDefault="00F27572" w:rsidP="00F27572">
      <w:pPr>
        <w:ind w:right="-427"/>
        <w:jc w:val="both"/>
        <w:rPr>
          <w:rFonts w:ascii="Times New Roman" w:hAnsi="Times New Roman" w:cs="Times New Roman"/>
          <w:sz w:val="24"/>
          <w:szCs w:val="24"/>
        </w:rPr>
      </w:pPr>
    </w:p>
    <w:p w14:paraId="5C773C90" w14:textId="655B36A1" w:rsidR="000E6B90" w:rsidRDefault="000E6B90" w:rsidP="00F27572">
      <w:pPr>
        <w:ind w:right="-427"/>
        <w:jc w:val="both"/>
        <w:rPr>
          <w:rFonts w:ascii="Times New Roman" w:hAnsi="Times New Roman" w:cs="Times New Roman"/>
          <w:sz w:val="24"/>
          <w:szCs w:val="24"/>
        </w:rPr>
      </w:pPr>
    </w:p>
    <w:p w14:paraId="774BA1EA" w14:textId="2B8F8FA3" w:rsidR="000E6B90" w:rsidRDefault="000E6B90" w:rsidP="00F27572">
      <w:pPr>
        <w:ind w:right="-427"/>
        <w:jc w:val="both"/>
        <w:rPr>
          <w:rFonts w:ascii="Times New Roman" w:hAnsi="Times New Roman" w:cs="Times New Roman"/>
          <w:sz w:val="24"/>
          <w:szCs w:val="24"/>
        </w:rPr>
      </w:pPr>
    </w:p>
    <w:p w14:paraId="3D861CFB" w14:textId="5D12AEEF" w:rsidR="000E6B90" w:rsidRDefault="000E6B90" w:rsidP="00F27572">
      <w:pPr>
        <w:ind w:right="-427"/>
        <w:jc w:val="both"/>
        <w:rPr>
          <w:rFonts w:ascii="Times New Roman" w:hAnsi="Times New Roman" w:cs="Times New Roman"/>
          <w:sz w:val="24"/>
          <w:szCs w:val="24"/>
        </w:rPr>
      </w:pPr>
    </w:p>
    <w:p w14:paraId="30CDFA4A" w14:textId="6907BF33" w:rsidR="000E6B90" w:rsidRDefault="000E6B90" w:rsidP="00F27572">
      <w:pPr>
        <w:ind w:right="-427"/>
        <w:jc w:val="both"/>
        <w:rPr>
          <w:rFonts w:ascii="Times New Roman" w:hAnsi="Times New Roman" w:cs="Times New Roman"/>
          <w:sz w:val="24"/>
          <w:szCs w:val="24"/>
        </w:rPr>
      </w:pPr>
    </w:p>
    <w:p w14:paraId="693EEAF4" w14:textId="2DC89445" w:rsidR="000E6B90" w:rsidRDefault="000E6B90" w:rsidP="00F27572">
      <w:pPr>
        <w:ind w:right="-427"/>
        <w:jc w:val="both"/>
        <w:rPr>
          <w:rFonts w:ascii="Times New Roman" w:hAnsi="Times New Roman" w:cs="Times New Roman"/>
          <w:sz w:val="24"/>
          <w:szCs w:val="24"/>
        </w:rPr>
      </w:pPr>
    </w:p>
    <w:p w14:paraId="02ECD7B0" w14:textId="531B2C64" w:rsidR="000E6B90" w:rsidRDefault="000E6B90" w:rsidP="00F27572">
      <w:pPr>
        <w:ind w:right="-427"/>
        <w:jc w:val="both"/>
        <w:rPr>
          <w:rFonts w:ascii="Times New Roman" w:hAnsi="Times New Roman" w:cs="Times New Roman"/>
          <w:sz w:val="24"/>
          <w:szCs w:val="24"/>
        </w:rPr>
      </w:pPr>
    </w:p>
    <w:p w14:paraId="5482CDAC" w14:textId="39192C0E" w:rsidR="000E6B90" w:rsidRDefault="000E6B90" w:rsidP="00F27572">
      <w:pPr>
        <w:ind w:right="-427"/>
        <w:jc w:val="both"/>
        <w:rPr>
          <w:rFonts w:ascii="Times New Roman" w:hAnsi="Times New Roman" w:cs="Times New Roman"/>
          <w:sz w:val="24"/>
          <w:szCs w:val="24"/>
        </w:rPr>
      </w:pPr>
    </w:p>
    <w:p w14:paraId="15BBF67F" w14:textId="66EC1EB5" w:rsidR="000E6B90" w:rsidRDefault="000E6B90" w:rsidP="00F27572">
      <w:pPr>
        <w:ind w:right="-427"/>
        <w:jc w:val="both"/>
        <w:rPr>
          <w:rFonts w:ascii="Times New Roman" w:hAnsi="Times New Roman" w:cs="Times New Roman"/>
          <w:sz w:val="24"/>
          <w:szCs w:val="24"/>
        </w:rPr>
      </w:pPr>
    </w:p>
    <w:p w14:paraId="0B62E4EB" w14:textId="6BF4B2B5" w:rsidR="000E6B90" w:rsidRDefault="000E6B90" w:rsidP="00F27572">
      <w:pPr>
        <w:ind w:right="-427"/>
        <w:jc w:val="both"/>
        <w:rPr>
          <w:rFonts w:ascii="Times New Roman" w:hAnsi="Times New Roman" w:cs="Times New Roman"/>
          <w:sz w:val="24"/>
          <w:szCs w:val="24"/>
        </w:rPr>
      </w:pPr>
    </w:p>
    <w:p w14:paraId="2578B175" w14:textId="223C97F8" w:rsidR="000E6B90" w:rsidRDefault="000E6B90" w:rsidP="00F27572">
      <w:pPr>
        <w:ind w:right="-427"/>
        <w:jc w:val="both"/>
        <w:rPr>
          <w:rFonts w:ascii="Times New Roman" w:hAnsi="Times New Roman" w:cs="Times New Roman"/>
          <w:sz w:val="24"/>
          <w:szCs w:val="24"/>
        </w:rPr>
      </w:pPr>
    </w:p>
    <w:p w14:paraId="099EBCFE" w14:textId="29C52315" w:rsidR="000E6B90" w:rsidRDefault="000E6B90" w:rsidP="00F27572">
      <w:pPr>
        <w:ind w:right="-427"/>
        <w:jc w:val="both"/>
        <w:rPr>
          <w:rFonts w:ascii="Times New Roman" w:hAnsi="Times New Roman" w:cs="Times New Roman"/>
          <w:sz w:val="24"/>
          <w:szCs w:val="24"/>
        </w:rPr>
      </w:pPr>
    </w:p>
    <w:p w14:paraId="0ADFA90F" w14:textId="4165626A" w:rsidR="000E6B90" w:rsidRDefault="000E6B90" w:rsidP="00F27572">
      <w:pPr>
        <w:ind w:right="-427"/>
        <w:jc w:val="both"/>
        <w:rPr>
          <w:rFonts w:ascii="Times New Roman" w:hAnsi="Times New Roman" w:cs="Times New Roman"/>
          <w:sz w:val="24"/>
          <w:szCs w:val="24"/>
        </w:rPr>
      </w:pPr>
    </w:p>
    <w:p w14:paraId="697D5EA9" w14:textId="09A577A7" w:rsidR="000E6B90" w:rsidRDefault="000E6B90" w:rsidP="00F27572">
      <w:pPr>
        <w:ind w:right="-427"/>
        <w:jc w:val="both"/>
        <w:rPr>
          <w:rFonts w:ascii="Times New Roman" w:hAnsi="Times New Roman" w:cs="Times New Roman"/>
          <w:sz w:val="24"/>
          <w:szCs w:val="24"/>
        </w:rPr>
      </w:pPr>
    </w:p>
    <w:p w14:paraId="2BEBF79E" w14:textId="168739D9" w:rsidR="000E6B90" w:rsidRDefault="000E6B90" w:rsidP="00F27572">
      <w:pPr>
        <w:ind w:right="-427"/>
        <w:jc w:val="both"/>
        <w:rPr>
          <w:rFonts w:ascii="Times New Roman" w:hAnsi="Times New Roman" w:cs="Times New Roman"/>
          <w:sz w:val="24"/>
          <w:szCs w:val="24"/>
        </w:rPr>
      </w:pPr>
    </w:p>
    <w:p w14:paraId="75751814" w14:textId="72571621" w:rsidR="000E6B90" w:rsidRDefault="000E6B90" w:rsidP="000E6B90">
      <w:pPr>
        <w:ind w:right="-427"/>
        <w:jc w:val="center"/>
        <w:rPr>
          <w:rFonts w:ascii="Times New Roman" w:hAnsi="Times New Roman" w:cs="Times New Roman"/>
          <w:b/>
          <w:bCs/>
          <w:color w:val="FF0000"/>
          <w:sz w:val="40"/>
          <w:szCs w:val="40"/>
        </w:rPr>
      </w:pPr>
      <w:r w:rsidRPr="000E6B90">
        <w:rPr>
          <w:rFonts w:ascii="Times New Roman" w:hAnsi="Times New Roman" w:cs="Times New Roman"/>
          <w:b/>
          <w:bCs/>
          <w:color w:val="FF0000"/>
          <w:sz w:val="40"/>
          <w:szCs w:val="40"/>
        </w:rPr>
        <w:lastRenderedPageBreak/>
        <w:t>I/o &amp; peripherals</w:t>
      </w:r>
    </w:p>
    <w:p w14:paraId="11F8D824" w14:textId="43B57805" w:rsidR="000E6B90" w:rsidRDefault="000E6B90" w:rsidP="000E6B90">
      <w:pPr>
        <w:ind w:right="-427"/>
        <w:rPr>
          <w:rFonts w:ascii="Times New Roman" w:hAnsi="Times New Roman" w:cs="Times New Roman"/>
          <w:b/>
          <w:bCs/>
          <w:sz w:val="24"/>
          <w:szCs w:val="24"/>
        </w:rPr>
      </w:pPr>
      <w:r w:rsidRPr="000E6B90">
        <w:rPr>
          <w:rFonts w:ascii="Times New Roman" w:hAnsi="Times New Roman" w:cs="Times New Roman"/>
          <w:b/>
          <w:bCs/>
          <w:sz w:val="24"/>
          <w:szCs w:val="24"/>
        </w:rPr>
        <w:t>I/O SIGNALS</w:t>
      </w:r>
    </w:p>
    <w:p w14:paraId="10726426" w14:textId="680D0A41"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La CPU di un sistema embedded scambia informazioni con l'ambiente fisico attraverso i segnali di ingresso/uscita (I/O). I segnali di I/O possono essere digitali o analogici</w:t>
      </w:r>
      <w:r>
        <w:rPr>
          <w:rFonts w:ascii="Times New Roman" w:hAnsi="Times New Roman" w:cs="Times New Roman"/>
          <w:color w:val="000000" w:themeColor="text1"/>
          <w:sz w:val="24"/>
          <w:szCs w:val="24"/>
        </w:rPr>
        <w:t>.</w:t>
      </w:r>
    </w:p>
    <w:p w14:paraId="6138ED45" w14:textId="56A9F4FE"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 xml:space="preserve">Un segnale digitale trasporta un singolo valore logico (0-1, SET-CLEAR, FALSO-VERO, ...) come uno dei due possibili livelli di tensione denominati BASSO e ALTO (ad esempio, 0 V per BASSO e 5 V per ALTO o 0 V per BASSO e 3,3 V per ALTO). </w:t>
      </w:r>
    </w:p>
    <w:p w14:paraId="512898FA" w14:textId="294DCD86"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A volte si dice che un segnale è asserito basso, cioè il suo valore logico VERO è associato al livello BASSO e il valore FALSO al livello ALTO</w:t>
      </w:r>
      <w:r>
        <w:rPr>
          <w:rFonts w:ascii="Times New Roman" w:hAnsi="Times New Roman" w:cs="Times New Roman"/>
          <w:color w:val="000000" w:themeColor="text1"/>
          <w:sz w:val="24"/>
          <w:szCs w:val="24"/>
        </w:rPr>
        <w:t>.</w:t>
      </w:r>
    </w:p>
    <w:p w14:paraId="28D24D4C" w14:textId="1A357E2D"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I segnali digitali possono essere raggruppati per formare un bus</w:t>
      </w:r>
      <w:r>
        <w:rPr>
          <w:rFonts w:ascii="Times New Roman" w:hAnsi="Times New Roman" w:cs="Times New Roman"/>
          <w:color w:val="000000" w:themeColor="text1"/>
          <w:sz w:val="24"/>
          <w:szCs w:val="24"/>
        </w:rPr>
        <w:t xml:space="preserve">. </w:t>
      </w:r>
    </w:p>
    <w:p w14:paraId="655CAFDF" w14:textId="77777777"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Un segnale di ingresso analogico viene gestito da un circuito specializzato che lo trasforma in un valore digitale. Ad esempio, un convertitore analogico-digitale (ADC) per campionare i valori dei segnali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analogici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Il segnale di uscita analogico può essere prodotto da convertitori digitali-analogici (DAC) o modulando le uscite digitali (ad es. sigma-delta, modulazione di larghezza di impulso)</w:t>
      </w:r>
      <w:r>
        <w:rPr>
          <w:rFonts w:ascii="Times New Roman" w:hAnsi="Times New Roman" w:cs="Times New Roman"/>
          <w:color w:val="000000" w:themeColor="text1"/>
          <w:sz w:val="24"/>
          <w:szCs w:val="24"/>
        </w:rPr>
        <w:t>.</w:t>
      </w:r>
    </w:p>
    <w:p w14:paraId="5943307C" w14:textId="512C9E40"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Grandezze fisiche (temperatura, luminosità, accelerazione di un corpo, livelli di radiazioni, rotazione di un asse) nell'ambiente fisico possono essere misurate e trasformate in segnali di ingresso alla CPU dai sensori</w:t>
      </w:r>
      <w:r>
        <w:rPr>
          <w:rFonts w:ascii="Times New Roman" w:hAnsi="Times New Roman" w:cs="Times New Roman"/>
          <w:color w:val="000000" w:themeColor="text1"/>
          <w:sz w:val="24"/>
          <w:szCs w:val="24"/>
        </w:rPr>
        <w:t>.</w:t>
      </w:r>
      <w:r w:rsidRPr="000E6B9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Alcuni sensori sono in grado di rilevare una variazione di una quantità fisica e di generare un segnale di ingresso per la CPU. Nella maggior parte dei casi, i segnali di evento sono asincroni, cioè possono raggiungere la CPU in qualsiasi momento</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 circuiti di I/O devono essere in grado di gestire i segnali asincroni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conservando le informazioni sull'evento e persino innescare una risposta tempestiva da parte della CPU (ad esempio, mediante interrupt) o da altri circuiti (ad esempio, i contatori).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La CPU può anche agire sull'ambiente inviando segnali agli attuatori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 xml:space="preserve">che trasformano i segnali in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cambiamenti nelle quantità fisiche</w:t>
      </w:r>
      <w:r>
        <w:rPr>
          <w:rFonts w:ascii="Times New Roman" w:hAnsi="Times New Roman" w:cs="Times New Roman"/>
          <w:color w:val="000000" w:themeColor="text1"/>
          <w:sz w:val="24"/>
          <w:szCs w:val="24"/>
        </w:rPr>
        <w:t>.</w:t>
      </w:r>
    </w:p>
    <w:p w14:paraId="37BFE63A" w14:textId="4C8CD8C3"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Esistono molti tipi di sensori per misurare un'ampia gamma di quantità fisiche ed eventi</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e inviare i corrispondenti segnali di ingresso alle CPU.</w:t>
      </w:r>
    </w:p>
    <w:p w14:paraId="52649851" w14:textId="56D91224"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 xml:space="preserve">I segnali di uscita vengono utilizzati per controllare dispositivi come display, altoparlanti, motori, servocomandi e altri attuatori. Spesso i dispositivi elettronici chiamati driver vengono utilizzati per trasformare i segnali di uscita a bassa potenza della CPU in segnali corrispondenti alle caratteristiche elettriche (tensione, corrente) richieste dagli attuatori.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 xml:space="preserve">Altri dispositivi, chiamati controllori, sollevano la CPU dall'onere di generare sequenze complesse di segnali per pilotare i dispositivi di uscita (ad esempio, i controllori dei display) e gli attuatori (ad esempio, controller di motori passo-passo).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Più in generale, i circuiti collegati a un processore per gestire i segnali di ingresso e produrre segnali di uscita sono chiamati periferiche di I/O</w:t>
      </w:r>
      <w:r>
        <w:rPr>
          <w:rFonts w:ascii="Times New Roman" w:hAnsi="Times New Roman" w:cs="Times New Roman"/>
          <w:color w:val="000000" w:themeColor="text1"/>
          <w:sz w:val="24"/>
          <w:szCs w:val="24"/>
        </w:rPr>
        <w:t>.</w:t>
      </w:r>
    </w:p>
    <w:p w14:paraId="6099DDF8" w14:textId="7CF96525" w:rsidR="00470B9E" w:rsidRPr="000E6B90" w:rsidRDefault="00470B9E" w:rsidP="00E11B28">
      <w:pPr>
        <w:ind w:right="-427"/>
        <w:jc w:val="both"/>
        <w:rPr>
          <w:rFonts w:ascii="Times New Roman" w:hAnsi="Times New Roman" w:cs="Times New Roman"/>
          <w:color w:val="000000" w:themeColor="text1"/>
          <w:sz w:val="24"/>
          <w:szCs w:val="24"/>
        </w:rPr>
      </w:pPr>
      <w:r>
        <w:rPr>
          <w:noProof/>
        </w:rPr>
        <w:drawing>
          <wp:inline distT="0" distB="0" distL="0" distR="0" wp14:anchorId="06AA3CCC" wp14:editId="09D70A1C">
            <wp:extent cx="4023360" cy="160782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360" cy="1607820"/>
                    </a:xfrm>
                    <a:prstGeom prst="rect">
                      <a:avLst/>
                    </a:prstGeom>
                  </pic:spPr>
                </pic:pic>
              </a:graphicData>
            </a:graphic>
          </wp:inline>
        </w:drawing>
      </w:r>
    </w:p>
    <w:p w14:paraId="338582DE" w14:textId="78028C76" w:rsidR="000E6B90"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lastRenderedPageBreak/>
        <w:t>I pin fisici dei chip MCU e SoC forniscono l'interfaccia elettrica per gli ingressi/uscite. I microcontrollori e i SoC embedded sono dotati di moltissimi pin; a volte sono fisicamente ispezionabili, come nel caso dei pacchetti in linea doppi o dei dispositivi a montaggio superficiale (SMD)con pin piatti, altre volte non lo sono, come nel caso dei Ball Grid Array (BGA)</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Spesso viene utilizzato solo un sottoinsieme dei pin di I/O del chip.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I pin on-chip utilizzati possono essere piùcomodamente collegati a più </w:t>
      </w:r>
      <w:r>
        <w:rPr>
          <w:rFonts w:ascii="Times New Roman" w:hAnsi="Times New Roman" w:cs="Times New Roman"/>
          <w:color w:val="000000" w:themeColor="text1"/>
          <w:sz w:val="24"/>
          <w:szCs w:val="24"/>
        </w:rPr>
        <w:t xml:space="preserve">headeres. </w:t>
      </w:r>
      <w:r w:rsidRPr="00326D97">
        <w:rPr>
          <w:rFonts w:ascii="Times New Roman" w:hAnsi="Times New Roman" w:cs="Times New Roman"/>
          <w:color w:val="000000" w:themeColor="text1"/>
          <w:sz w:val="24"/>
          <w:szCs w:val="24"/>
        </w:rPr>
        <w:t>Anche gli header</w:t>
      </w:r>
      <w:r>
        <w:rPr>
          <w:rFonts w:ascii="Times New Roman" w:hAnsi="Times New Roman" w:cs="Times New Roman"/>
          <w:color w:val="000000" w:themeColor="text1"/>
          <w:sz w:val="24"/>
          <w:szCs w:val="24"/>
        </w:rPr>
        <w:t xml:space="preserve">s </w:t>
      </w:r>
      <w:r w:rsidRPr="00326D97">
        <w:rPr>
          <w:rFonts w:ascii="Times New Roman" w:hAnsi="Times New Roman" w:cs="Times New Roman"/>
          <w:color w:val="000000" w:themeColor="text1"/>
          <w:sz w:val="24"/>
          <w:szCs w:val="24"/>
        </w:rPr>
        <w:t>sono costituiti da pin</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Gli altri pin del chip sono collegati direttamente alle periferiche di bordo attraverso le tracce della scheda.</w:t>
      </w:r>
    </w:p>
    <w:p w14:paraId="14D3890D" w14:textId="662B0704" w:rsidR="00326D97" w:rsidRDefault="00326D97" w:rsidP="00E11B28">
      <w:pPr>
        <w:ind w:right="-427"/>
        <w:jc w:val="both"/>
        <w:rPr>
          <w:rFonts w:ascii="Times New Roman" w:hAnsi="Times New Roman" w:cs="Times New Roman"/>
          <w:color w:val="000000" w:themeColor="text1"/>
          <w:sz w:val="24"/>
          <w:szCs w:val="24"/>
        </w:rPr>
      </w:pPr>
      <w:r>
        <w:rPr>
          <w:noProof/>
        </w:rPr>
        <w:drawing>
          <wp:inline distT="0" distB="0" distL="0" distR="0" wp14:anchorId="51A02F69" wp14:editId="52C18C2A">
            <wp:extent cx="6120130" cy="54356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5435600"/>
                    </a:xfrm>
                    <a:prstGeom prst="rect">
                      <a:avLst/>
                    </a:prstGeom>
                  </pic:spPr>
                </pic:pic>
              </a:graphicData>
            </a:graphic>
          </wp:inline>
        </w:drawing>
      </w:r>
    </w:p>
    <w:p w14:paraId="1BB9038A" w14:textId="6FF940B7" w:rsidR="00326D97"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Le periferiche di I/O vanno da quelle molto semplici a quelle estremamente complicate. Le periferiche di I/O possono lavorare contemporaneamente alla con la CPU Uno o più bus collegano le periferiche di I/O alla CPU.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Alcuni bus supportano le interruzioni, il trasferimento diretto di memoria (DMA) o entrambi, riducendo il carico di I/O sulla CPU</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Ogni periferica contiene registri di controllo.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La CPU legge e scrive registri di controllo per configurare e far funzionare la periferica</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I microcontrollo</w:t>
      </w:r>
      <w:r>
        <w:rPr>
          <w:rFonts w:ascii="Times New Roman" w:hAnsi="Times New Roman" w:cs="Times New Roman"/>
          <w:color w:val="000000" w:themeColor="text1"/>
          <w:sz w:val="24"/>
          <w:szCs w:val="24"/>
        </w:rPr>
        <w:t>r</w:t>
      </w:r>
      <w:r w:rsidRPr="00326D97">
        <w:rPr>
          <w:rFonts w:ascii="Times New Roman" w:hAnsi="Times New Roman" w:cs="Times New Roman"/>
          <w:color w:val="000000" w:themeColor="text1"/>
          <w:sz w:val="24"/>
          <w:szCs w:val="24"/>
        </w:rPr>
        <w:t>i e i SoC incorporati dispongono di un gran numero di periferiche</w:t>
      </w:r>
      <w:r>
        <w:rPr>
          <w:rFonts w:ascii="Times New Roman" w:hAnsi="Times New Roman" w:cs="Times New Roman"/>
          <w:color w:val="000000" w:themeColor="text1"/>
          <w:sz w:val="24"/>
          <w:szCs w:val="24"/>
        </w:rPr>
        <w:t>.</w:t>
      </w:r>
    </w:p>
    <w:p w14:paraId="4B8AA711" w14:textId="4E7E66D2" w:rsidR="00326D97" w:rsidRDefault="00326D97" w:rsidP="00E11B28">
      <w:pPr>
        <w:ind w:right="-427"/>
        <w:jc w:val="both"/>
        <w:rPr>
          <w:rFonts w:ascii="Times New Roman" w:hAnsi="Times New Roman" w:cs="Times New Roman"/>
          <w:color w:val="000000" w:themeColor="text1"/>
          <w:sz w:val="24"/>
          <w:szCs w:val="24"/>
        </w:rPr>
      </w:pPr>
      <w:r>
        <w:rPr>
          <w:noProof/>
        </w:rPr>
        <w:lastRenderedPageBreak/>
        <w:drawing>
          <wp:inline distT="0" distB="0" distL="0" distR="0" wp14:anchorId="0BD9CE17" wp14:editId="23F02313">
            <wp:extent cx="5105400" cy="3065780"/>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9603" cy="3068304"/>
                    </a:xfrm>
                    <a:prstGeom prst="rect">
                      <a:avLst/>
                    </a:prstGeom>
                  </pic:spPr>
                </pic:pic>
              </a:graphicData>
            </a:graphic>
          </wp:inline>
        </w:drawing>
      </w:r>
    </w:p>
    <w:p w14:paraId="5AAE67AC" w14:textId="7777777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CPU può leggere e scrivere registri utilizzando</w:t>
      </w:r>
      <w:r>
        <w:rPr>
          <w:rFonts w:ascii="Times New Roman" w:hAnsi="Times New Roman" w:cs="Times New Roman"/>
          <w:color w:val="000000" w:themeColor="text1"/>
          <w:sz w:val="24"/>
          <w:szCs w:val="24"/>
        </w:rPr>
        <w:t>:</w:t>
      </w:r>
    </w:p>
    <w:p w14:paraId="58469AE2" w14:textId="744823D6" w:rsidR="007F5019" w:rsidRP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Un bus di I/O (port-mapped I/O), ma </w:t>
      </w:r>
    </w:p>
    <w:p w14:paraId="32A4B008" w14:textId="77777777" w:rsid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maggior parte delle CPU non dispone di un bus di I/O</w:t>
      </w:r>
      <w:r>
        <w:rPr>
          <w:rFonts w:ascii="Times New Roman" w:hAnsi="Times New Roman" w:cs="Times New Roman"/>
          <w:color w:val="000000" w:themeColor="text1"/>
          <w:sz w:val="24"/>
          <w:szCs w:val="24"/>
        </w:rPr>
        <w:t>.</w:t>
      </w:r>
    </w:p>
    <w:p w14:paraId="623B54BD" w14:textId="3BBF7EE0" w:rsidR="00326D97"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 Istruzioni ML speciali (ad esempio, in, out) sono necessarie</w:t>
      </w:r>
    </w:p>
    <w:p w14:paraId="68E71E43" w14:textId="375AA02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Più semplicemente, la CPU può leggere </w:t>
      </w:r>
      <w:r w:rsidR="008F25C1" w:rsidRPr="007F5019">
        <w:rPr>
          <w:rFonts w:ascii="Times New Roman" w:hAnsi="Times New Roman" w:cs="Times New Roman"/>
          <w:color w:val="000000" w:themeColor="text1"/>
          <w:sz w:val="24"/>
          <w:szCs w:val="24"/>
        </w:rPr>
        <w:t xml:space="preserve">e </w:t>
      </w:r>
      <w:r w:rsidR="008F25C1">
        <w:rPr>
          <w:rFonts w:ascii="Times New Roman" w:hAnsi="Times New Roman" w:cs="Times New Roman"/>
          <w:color w:val="000000" w:themeColor="text1"/>
          <w:sz w:val="24"/>
          <w:szCs w:val="24"/>
        </w:rPr>
        <w:t>scrivere</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registri utilizzando il bus di memoria (I/O con</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mappatura in memoria)</w:t>
      </w:r>
      <w:r>
        <w:rPr>
          <w:rFonts w:ascii="Times New Roman" w:hAnsi="Times New Roman" w:cs="Times New Roman"/>
          <w:color w:val="000000" w:themeColor="text1"/>
          <w:sz w:val="24"/>
          <w:szCs w:val="24"/>
        </w:rPr>
        <w:t>.</w:t>
      </w:r>
      <w:r w:rsidR="008F25C1">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Tutte le CPU hanno un bus di memoria</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Le normali istruzioni di caricamento e memorizzazione possono essere utilizzate per </w:t>
      </w:r>
      <w:r>
        <w:rPr>
          <w:rFonts w:ascii="Times New Roman" w:hAnsi="Times New Roman" w:cs="Times New Roman"/>
          <w:color w:val="000000" w:themeColor="text1"/>
          <w:sz w:val="24"/>
          <w:szCs w:val="24"/>
        </w:rPr>
        <w:t xml:space="preserve">comandare </w:t>
      </w:r>
      <w:r w:rsidRPr="007F5019">
        <w:rPr>
          <w:rFonts w:ascii="Times New Roman" w:hAnsi="Times New Roman" w:cs="Times New Roman"/>
          <w:color w:val="000000" w:themeColor="text1"/>
          <w:sz w:val="24"/>
          <w:szCs w:val="24"/>
        </w:rPr>
        <w:t>periferiche</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i loro registri appaiono alla CPU come parole di memoria</w:t>
      </w:r>
      <w:r>
        <w:rPr>
          <w:rFonts w:ascii="Times New Roman" w:hAnsi="Times New Roman" w:cs="Times New Roman"/>
          <w:color w:val="000000" w:themeColor="text1"/>
          <w:sz w:val="24"/>
          <w:szCs w:val="24"/>
        </w:rPr>
        <w:t>.</w:t>
      </w:r>
    </w:p>
    <w:p w14:paraId="36257F6A" w14:textId="165E6265"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La maggior parte dei SoC embedded si basa su I/O mappati in memoria</w:t>
      </w:r>
      <w:r>
        <w:rPr>
          <w:rFonts w:ascii="Times New Roman" w:hAnsi="Times New Roman" w:cs="Times New Roman"/>
          <w:color w:val="000000" w:themeColor="text1"/>
          <w:sz w:val="24"/>
          <w:szCs w:val="24"/>
        </w:rPr>
        <w:t>.</w:t>
      </w:r>
    </w:p>
    <w:p w14:paraId="3DF18945" w14:textId="6E82BF2E"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Il comportamento delle periferiche può essere </w:t>
      </w:r>
      <w:r w:rsidRPr="008F25C1">
        <w:rPr>
          <w:rFonts w:ascii="Times New Roman" w:hAnsi="Times New Roman" w:cs="Times New Roman"/>
          <w:b/>
          <w:bCs/>
          <w:color w:val="000000" w:themeColor="text1"/>
          <w:sz w:val="24"/>
          <w:szCs w:val="24"/>
        </w:rPr>
        <w:t>fixed</w:t>
      </w:r>
      <w:r w:rsidRPr="008F25C1">
        <w:rPr>
          <w:rFonts w:ascii="Times New Roman" w:hAnsi="Times New Roman" w:cs="Times New Roman"/>
          <w:color w:val="000000" w:themeColor="text1"/>
          <w:sz w:val="24"/>
          <w:szCs w:val="24"/>
        </w:rPr>
        <w:t>, come nel caso di un'interfaccia seriale</w:t>
      </w:r>
      <w:r>
        <w:rPr>
          <w:rFonts w:ascii="Times New Roman" w:hAnsi="Times New Roman" w:cs="Times New Roman"/>
          <w:color w:val="000000" w:themeColor="text1"/>
          <w:sz w:val="24"/>
          <w:szCs w:val="24"/>
        </w:rPr>
        <w:t xml:space="preserve"> o di un disk controller oppure </w:t>
      </w:r>
      <w:r w:rsidRPr="008F25C1">
        <w:rPr>
          <w:rFonts w:ascii="Times New Roman" w:hAnsi="Times New Roman" w:cs="Times New Roman"/>
          <w:b/>
          <w:bCs/>
          <w:color w:val="000000" w:themeColor="text1"/>
          <w:sz w:val="24"/>
          <w:szCs w:val="24"/>
        </w:rPr>
        <w:t>programmed</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Le periferiche di I/O parallelo (PIO) forniscono una serie di porte contenenti ciascuna un numero di semplici pin I/O a logica digitale</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Un registro di configurazione per ciascuna porta permette di configurare in qualsiasi momento ciascuno dei pin della porta come ingresso o uscita</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Altri registri per ciascuna porta permettono di impostare, resettare o leggere lo stato di ciascun pin</w:t>
      </w:r>
      <w:r>
        <w:rPr>
          <w:rFonts w:ascii="Times New Roman" w:hAnsi="Times New Roman" w:cs="Times New Roman"/>
          <w:color w:val="000000" w:themeColor="text1"/>
          <w:sz w:val="24"/>
          <w:szCs w:val="24"/>
        </w:rPr>
        <w:t>.</w:t>
      </w:r>
    </w:p>
    <w:p w14:paraId="28ED2C91" w14:textId="1057ABD8" w:rsidR="008F25C1" w:rsidRDefault="008F25C1" w:rsidP="00E11B28">
      <w:pPr>
        <w:ind w:right="-427"/>
        <w:jc w:val="both"/>
        <w:rPr>
          <w:rFonts w:ascii="Times New Roman" w:hAnsi="Times New Roman" w:cs="Times New Roman"/>
          <w:color w:val="000000" w:themeColor="text1"/>
          <w:sz w:val="24"/>
          <w:szCs w:val="24"/>
          <w:u w:val="single"/>
        </w:rPr>
      </w:pPr>
      <w:r w:rsidRPr="008F25C1">
        <w:rPr>
          <w:rFonts w:ascii="Times New Roman" w:hAnsi="Times New Roman" w:cs="Times New Roman"/>
          <w:color w:val="000000" w:themeColor="text1"/>
          <w:sz w:val="24"/>
          <w:szCs w:val="24"/>
        </w:rPr>
        <w:t>Estendendo il concetto di Parallel I/O, un GeneralPurpose I/O (GPIO) è un pin che,oltre all'ingresso e all'uscita digitale,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può essere commutato anche a funzioni alternative (o alternat</w:t>
      </w:r>
      <w:r w:rsidR="00690F2D">
        <w:rPr>
          <w:rFonts w:ascii="Times New Roman" w:hAnsi="Times New Roman" w:cs="Times New Roman"/>
          <w:color w:val="000000" w:themeColor="text1"/>
          <w:sz w:val="24"/>
          <w:szCs w:val="24"/>
        </w:rPr>
        <w:t>e</w:t>
      </w:r>
      <w:r w:rsidRPr="008F25C1">
        <w:rPr>
          <w:rFonts w:ascii="Times New Roman" w:hAnsi="Times New Roman" w:cs="Times New Roman"/>
          <w:color w:val="000000" w:themeColor="text1"/>
          <w:sz w:val="24"/>
          <w:szCs w:val="24"/>
        </w:rPr>
        <w:t>)  (AF) fornite da periferiche interne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I bit di ingresso e di uscita digitale sono gestiti attraverso registri di livello di pin, simili ai registri PIO</w:t>
      </w:r>
      <w:r w:rsidR="00690F2D">
        <w:rPr>
          <w:rFonts w:ascii="Times New Roman" w:hAnsi="Times New Roman" w:cs="Times New Roman"/>
          <w:color w:val="000000" w:themeColor="text1"/>
          <w:sz w:val="24"/>
          <w:szCs w:val="24"/>
        </w:rPr>
        <w:t>.</w:t>
      </w:r>
    </w:p>
    <w:p w14:paraId="0E682628" w14:textId="112DE22A" w:rsidR="00E11B28" w:rsidRDefault="00E11B28" w:rsidP="00E11B28">
      <w:pPr>
        <w:ind w:right="-427"/>
        <w:jc w:val="center"/>
        <w:rPr>
          <w:rFonts w:ascii="Times New Roman" w:hAnsi="Times New Roman" w:cs="Times New Roman"/>
          <w:color w:val="000000" w:themeColor="text1"/>
          <w:sz w:val="24"/>
          <w:szCs w:val="24"/>
          <w:u w:val="single"/>
        </w:rPr>
      </w:pPr>
      <w:r>
        <w:rPr>
          <w:noProof/>
        </w:rPr>
        <w:lastRenderedPageBreak/>
        <w:drawing>
          <wp:inline distT="0" distB="0" distL="0" distR="0" wp14:anchorId="04BE79BC" wp14:editId="1A50E662">
            <wp:extent cx="5391150" cy="53721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1150" cy="5372100"/>
                    </a:xfrm>
                    <a:prstGeom prst="rect">
                      <a:avLst/>
                    </a:prstGeom>
                  </pic:spPr>
                </pic:pic>
              </a:graphicData>
            </a:graphic>
          </wp:inline>
        </w:drawing>
      </w:r>
    </w:p>
    <w:p w14:paraId="284A1570" w14:textId="3023B985"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La selezione delle funzioni per i pin GPIO è gestita da una matrice di instradamento</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che è configurabile tramite registri</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Un registro di selezione della funzione</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 xml:space="preserve">p </w:t>
      </w:r>
      <w:r w:rsidRPr="00E11B28">
        <w:rPr>
          <w:rFonts w:ascii="Times New Roman" w:hAnsi="Times New Roman" w:cs="Times New Roman"/>
          <w:color w:val="000000" w:themeColor="text1"/>
          <w:sz w:val="24"/>
          <w:szCs w:val="24"/>
        </w:rPr>
        <w:t>composto da bit controlla la funzione di ciascun pin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Per ogni pin è possibile scegliere solo un sottoinsieme</w:t>
      </w:r>
      <w:r>
        <w:rPr>
          <w:rFonts w:ascii="Times New Roman" w:hAnsi="Times New Roman" w:cs="Times New Roman"/>
          <w:color w:val="000000" w:themeColor="text1"/>
          <w:sz w:val="24"/>
          <w:szCs w:val="24"/>
        </w:rPr>
        <w:t xml:space="preserve"> di </w:t>
      </w:r>
      <w:r w:rsidRPr="00E11B28">
        <w:rPr>
          <w:rFonts w:ascii="Times New Roman" w:hAnsi="Times New Roman" w:cs="Times New Roman"/>
          <w:b/>
          <w:bCs/>
          <w:i/>
          <w:iCs/>
          <w:color w:val="000000" w:themeColor="text1"/>
          <w:sz w:val="24"/>
          <w:szCs w:val="24"/>
        </w:rPr>
        <w:t>2</w:t>
      </w:r>
      <w:r w:rsidRPr="00E11B28">
        <w:rPr>
          <w:rFonts w:ascii="Times New Roman" w:hAnsi="Times New Roman" w:cs="Times New Roman"/>
          <w:b/>
          <w:bCs/>
          <w:i/>
          <w:iCs/>
          <w:color w:val="000000" w:themeColor="text1"/>
          <w:sz w:val="24"/>
          <w:szCs w:val="24"/>
          <w:vertAlign w:val="superscript"/>
        </w:rPr>
        <w:t>p</w:t>
      </w:r>
      <w:r w:rsidRPr="00E11B28">
        <w:rPr>
          <w:rFonts w:ascii="Times New Roman" w:hAnsi="Times New Roman" w:cs="Times New Roman"/>
          <w:color w:val="000000" w:themeColor="text1"/>
          <w:sz w:val="24"/>
          <w:szCs w:val="24"/>
        </w:rPr>
        <w:t xml:space="preserve"> delle funzioni disponibili</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Data una dimensione di registro</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rs</w:t>
      </w:r>
      <w:r w:rsidRPr="00E11B28">
        <w:rPr>
          <w:rFonts w:ascii="Times New Roman" w:hAnsi="Times New Roman" w:cs="Times New Roman"/>
          <w:color w:val="000000" w:themeColor="text1"/>
          <w:sz w:val="24"/>
          <w:szCs w:val="24"/>
        </w:rPr>
        <w:t xml:space="preserve">, diversi registri a livello di pin </w:t>
      </w:r>
      <w:r w:rsidRPr="00E11B28">
        <w:rPr>
          <w:rFonts w:ascii="Times New Roman" w:hAnsi="Times New Roman" w:cs="Times New Roman"/>
          <w:b/>
          <w:bCs/>
          <w:color w:val="000000" w:themeColor="text1"/>
          <w:sz w:val="24"/>
          <w:szCs w:val="24"/>
        </w:rPr>
        <w:t>(</w:t>
      </w:r>
      <w:r w:rsidRPr="00E11B28">
        <w:rPr>
          <w:b/>
          <w:bCs/>
        </w:rPr>
        <w:t>&gt;= n/rs</w:t>
      </w:r>
      <w:r w:rsidRPr="00E11B28">
        <w:rPr>
          <w:rFonts w:ascii="Times New Roman" w:hAnsi="Times New Roman" w:cs="Times New Roman"/>
          <w:color w:val="000000" w:themeColor="text1"/>
          <w:sz w:val="24"/>
          <w:szCs w:val="24"/>
        </w:rPr>
        <w:t xml:space="preserve"> ) e di selezione AF</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color w:val="000000" w:themeColor="text1"/>
          <w:sz w:val="24"/>
          <w:szCs w:val="24"/>
        </w:rPr>
        <w:t>(&gt;= (n*p)/rs</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possono essere necessari per un insieme di </w:t>
      </w:r>
      <w:r w:rsidRPr="00E11B28">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pin GPIO</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I microcontrollori e i SoC embedded hanno una grande quantità di GPIO</w:t>
      </w:r>
      <w:r>
        <w:rPr>
          <w:rFonts w:ascii="Times New Roman" w:hAnsi="Times New Roman" w:cs="Times New Roman"/>
          <w:color w:val="000000" w:themeColor="text1"/>
          <w:sz w:val="24"/>
          <w:szCs w:val="24"/>
        </w:rPr>
        <w:t>.</w:t>
      </w:r>
    </w:p>
    <w:p w14:paraId="63B829FC" w14:textId="77777777"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Nello schema semplificato della figura: </w:t>
      </w:r>
    </w:p>
    <w:p w14:paraId="56A3129E" w14:textId="77777777"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Le frecce verdi indicano i segnali digitali in ingresso o in uscita gestiti tramite registri a livello di pin</w:t>
      </w:r>
      <w:r>
        <w:rPr>
          <w:rFonts w:ascii="Times New Roman" w:hAnsi="Times New Roman" w:cs="Times New Roman"/>
          <w:color w:val="000000" w:themeColor="text1"/>
          <w:sz w:val="24"/>
          <w:szCs w:val="24"/>
        </w:rPr>
        <w:t>.</w:t>
      </w:r>
    </w:p>
    <w:p w14:paraId="7542FF11" w14:textId="04C44FFF" w:rsidR="00E11B28" w:rsidRP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Le frecce gialle indicano i segnali associati a funzioni periferiche </w:t>
      </w:r>
    </w:p>
    <w:p w14:paraId="6590FD9A" w14:textId="07B06D4E"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Interconnessione più complessa attraverso diversi ponti sono spesso  realizzate(ad es. STM32F446).</w:t>
      </w:r>
    </w:p>
    <w:p w14:paraId="165E00F0" w14:textId="41EF010E" w:rsidR="008D126D" w:rsidRDefault="008D126D" w:rsidP="008D126D">
      <w:pPr>
        <w:ind w:right="-427"/>
        <w:jc w:val="both"/>
        <w:rPr>
          <w:rFonts w:ascii="Times New Roman" w:hAnsi="Times New Roman" w:cs="Times New Roman"/>
          <w:color w:val="000000" w:themeColor="text1"/>
          <w:sz w:val="24"/>
          <w:szCs w:val="24"/>
        </w:rPr>
      </w:pPr>
    </w:p>
    <w:p w14:paraId="7DC1A6BE" w14:textId="6E5A925F" w:rsidR="008D126D" w:rsidRPr="008D126D" w:rsidRDefault="008D126D" w:rsidP="008D126D">
      <w:p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Spesso, le periferiche possono essere attivate o disattivate impostando o deselezionando il rispettivo bit di abilitazione (EN) in un registro di controllo, in modo da ridurre il più possibile il consumo di energia totale</w:t>
      </w:r>
      <w:r>
        <w:rPr>
          <w:rFonts w:ascii="Times New Roman" w:hAnsi="Times New Roman" w:cs="Times New Roman"/>
          <w:color w:val="000000" w:themeColor="text1"/>
          <w:sz w:val="24"/>
          <w:szCs w:val="24"/>
        </w:rPr>
        <w:t>.</w:t>
      </w:r>
      <w:r w:rsidRPr="008D126D">
        <w:rPr>
          <w:rFonts w:ascii="Times New Roman" w:hAnsi="Times New Roman" w:cs="Times New Roman"/>
          <w:color w:val="000000" w:themeColor="text1"/>
          <w:sz w:val="24"/>
          <w:szCs w:val="24"/>
        </w:rPr>
        <w:t xml:space="preserve"> Di solito, all'accensione o al reset della macchina la maggior parte delle periferiche è disabilitata e </w:t>
      </w:r>
      <w:r w:rsidRPr="008D126D">
        <w:rPr>
          <w:rFonts w:ascii="Times New Roman" w:hAnsi="Times New Roman" w:cs="Times New Roman"/>
          <w:color w:val="000000" w:themeColor="text1"/>
          <w:sz w:val="24"/>
          <w:szCs w:val="24"/>
        </w:rPr>
        <w:lastRenderedPageBreak/>
        <w:t>deve essere esplicitamente abilitate per essere utilizzate</w:t>
      </w:r>
      <w:r>
        <w:rPr>
          <w:rFonts w:ascii="Times New Roman" w:hAnsi="Times New Roman" w:cs="Times New Roman"/>
          <w:color w:val="000000" w:themeColor="text1"/>
          <w:sz w:val="24"/>
          <w:szCs w:val="24"/>
        </w:rPr>
        <w:t xml:space="preserve">. </w:t>
      </w:r>
      <w:r w:rsidRPr="008D126D">
        <w:rPr>
          <w:rFonts w:ascii="Times New Roman" w:hAnsi="Times New Roman" w:cs="Times New Roman"/>
          <w:color w:val="000000" w:themeColor="text1"/>
          <w:sz w:val="24"/>
          <w:szCs w:val="24"/>
        </w:rPr>
        <w:t xml:space="preserve">I registri di controllo permettono di controllare anche altri aspetti della gestione dei segnali, come ad esempio: </w:t>
      </w:r>
    </w:p>
    <w:p w14:paraId="0926C488" w14:textId="6B160343"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Caratteristiche elettriche dei pin </w:t>
      </w:r>
    </w:p>
    <w:p w14:paraId="2F4E5279" w14:textId="63C200C9"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Rilevamento del bordo del segnale (positivo, negativo) </w:t>
      </w:r>
    </w:p>
    <w:p w14:paraId="0908413E" w14:textId="17EB38F0" w:rsid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Comportamento di attivazione dell'interrupt</w:t>
      </w:r>
    </w:p>
    <w:p w14:paraId="35F41DDD" w14:textId="138FE2EB" w:rsidR="00202A54" w:rsidRDefault="00202A54" w:rsidP="00202A54">
      <w:pPr>
        <w:ind w:right="-427"/>
        <w:jc w:val="both"/>
        <w:rPr>
          <w:rFonts w:ascii="Times New Roman" w:hAnsi="Times New Roman" w:cs="Times New Roman"/>
          <w:color w:val="000000" w:themeColor="text1"/>
          <w:sz w:val="24"/>
          <w:szCs w:val="24"/>
        </w:rPr>
      </w:pPr>
    </w:p>
    <w:p w14:paraId="1E36A2CD" w14:textId="63775D33" w:rsidR="00202A54" w:rsidRP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La matrice di instradamento del segnale collega fisicamente una linea funzionale interna di I/O o un bit di registro a livello di pin a un pin esterno. </w:t>
      </w:r>
    </w:p>
    <w:p w14:paraId="12010E71" w14:textId="24CFA81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Nella tabella </w:t>
      </w:r>
      <w:r>
        <w:rPr>
          <w:rFonts w:ascii="Times New Roman" w:hAnsi="Times New Roman" w:cs="Times New Roman"/>
          <w:color w:val="000000" w:themeColor="text1"/>
          <w:sz w:val="24"/>
          <w:szCs w:val="24"/>
        </w:rPr>
        <w:t xml:space="preserve">sotto </w:t>
      </w:r>
      <w:r w:rsidRPr="00202A54">
        <w:rPr>
          <w:rFonts w:ascii="Times New Roman" w:hAnsi="Times New Roman" w:cs="Times New Roman"/>
          <w:color w:val="000000" w:themeColor="text1"/>
          <w:sz w:val="24"/>
          <w:szCs w:val="24"/>
        </w:rPr>
        <w:t>i registri di selezione delle funzioni cont</w:t>
      </w:r>
      <w:r>
        <w:rPr>
          <w:rFonts w:ascii="Times New Roman" w:hAnsi="Times New Roman" w:cs="Times New Roman"/>
          <w:color w:val="000000" w:themeColor="text1"/>
          <w:sz w:val="24"/>
          <w:szCs w:val="24"/>
        </w:rPr>
        <w:t>engono</w:t>
      </w:r>
      <w:r w:rsidRPr="00202A54">
        <w:rPr>
          <w:rFonts w:ascii="Times New Roman" w:hAnsi="Times New Roman" w:cs="Times New Roman"/>
          <w:color w:val="000000" w:themeColor="text1"/>
          <w:sz w:val="24"/>
          <w:szCs w:val="24"/>
        </w:rPr>
        <w:t xml:space="preserve"> due bit per ogni pin</w:t>
      </w:r>
      <w:r>
        <w:rPr>
          <w:rFonts w:ascii="Times New Roman" w:hAnsi="Times New Roman" w:cs="Times New Roman"/>
          <w:color w:val="000000" w:themeColor="text1"/>
          <w:sz w:val="24"/>
          <w:szCs w:val="24"/>
        </w:rPr>
        <w:t>.</w:t>
      </w:r>
    </w:p>
    <w:p w14:paraId="4D713C66" w14:textId="26A5B6CB"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Le opzioni per la modalità pin sono: INPUT (00), OUTput (01), AF0 (10), AF1 (11)</w:t>
      </w:r>
      <w:r>
        <w:rPr>
          <w:rFonts w:ascii="Times New Roman" w:hAnsi="Times New Roman" w:cs="Times New Roman"/>
          <w:color w:val="000000" w:themeColor="text1"/>
          <w:sz w:val="24"/>
          <w:szCs w:val="24"/>
        </w:rPr>
        <w:t>.</w:t>
      </w:r>
    </w:p>
    <w:p w14:paraId="3E625952" w14:textId="0ACDCE0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AF0 e AF1 sono assegnati a un diverso sottoinsiemi di funzioni</w:t>
      </w:r>
      <w:r>
        <w:rPr>
          <w:rFonts w:ascii="Times New Roman" w:hAnsi="Times New Roman" w:cs="Times New Roman"/>
          <w:color w:val="000000" w:themeColor="text1"/>
          <w:sz w:val="24"/>
          <w:szCs w:val="24"/>
        </w:rPr>
        <w:t>.</w:t>
      </w:r>
    </w:p>
    <w:p w14:paraId="1466B838" w14:textId="6913BC47"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sono disponibili solo gli AF corrispondenti alle celle bianche</w:t>
      </w:r>
      <w:r>
        <w:rPr>
          <w:rFonts w:ascii="Times New Roman" w:hAnsi="Times New Roman" w:cs="Times New Roman"/>
          <w:color w:val="000000" w:themeColor="text1"/>
          <w:sz w:val="24"/>
          <w:szCs w:val="24"/>
        </w:rPr>
        <w:t>.</w:t>
      </w:r>
    </w:p>
    <w:p w14:paraId="352AD4F2" w14:textId="73444219" w:rsidR="00202A54" w:rsidRDefault="00202A54" w:rsidP="00202A54">
      <w:pPr>
        <w:ind w:right="-427"/>
        <w:jc w:val="both"/>
        <w:rPr>
          <w:rFonts w:ascii="Times New Roman" w:hAnsi="Times New Roman" w:cs="Times New Roman"/>
          <w:color w:val="000000" w:themeColor="text1"/>
          <w:sz w:val="24"/>
          <w:szCs w:val="24"/>
        </w:rPr>
      </w:pPr>
      <w:r>
        <w:rPr>
          <w:noProof/>
        </w:rPr>
        <w:drawing>
          <wp:inline distT="0" distB="0" distL="0" distR="0" wp14:anchorId="27D694B7" wp14:editId="508C63FF">
            <wp:extent cx="6210300" cy="50768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300" cy="5076825"/>
                    </a:xfrm>
                    <a:prstGeom prst="rect">
                      <a:avLst/>
                    </a:prstGeom>
                  </pic:spPr>
                </pic:pic>
              </a:graphicData>
            </a:graphic>
          </wp:inline>
        </w:drawing>
      </w:r>
    </w:p>
    <w:p w14:paraId="1826D84F" w14:textId="6890D1A9" w:rsidR="00EC3B91" w:rsidRDefault="00EC3B91" w:rsidP="00EC3B91">
      <w:pPr>
        <w:ind w:right="-427"/>
        <w:jc w:val="both"/>
        <w:rPr>
          <w:rFonts w:ascii="Times New Roman" w:hAnsi="Times New Roman" w:cs="Times New Roman"/>
          <w:color w:val="000000" w:themeColor="text1"/>
          <w:sz w:val="24"/>
          <w:szCs w:val="24"/>
        </w:rPr>
      </w:pPr>
      <w:r w:rsidRPr="00EC3B91">
        <w:rPr>
          <w:rFonts w:ascii="Times New Roman" w:hAnsi="Times New Roman" w:cs="Times New Roman"/>
          <w:color w:val="000000" w:themeColor="text1"/>
          <w:sz w:val="24"/>
          <w:szCs w:val="24"/>
        </w:rPr>
        <w:t xml:space="preserve">Una X indica </w:t>
      </w:r>
      <w:r w:rsidR="000E023D" w:rsidRPr="00EC3B91">
        <w:rPr>
          <w:rFonts w:ascii="Times New Roman" w:hAnsi="Times New Roman" w:cs="Times New Roman"/>
          <w:color w:val="000000" w:themeColor="text1"/>
          <w:sz w:val="24"/>
          <w:szCs w:val="24"/>
        </w:rPr>
        <w:t>una connessione</w:t>
      </w:r>
      <w:r w:rsidRPr="00EC3B91">
        <w:rPr>
          <w:rFonts w:ascii="Times New Roman" w:hAnsi="Times New Roman" w:cs="Times New Roman"/>
          <w:color w:val="000000" w:themeColor="text1"/>
          <w:sz w:val="24"/>
          <w:szCs w:val="24"/>
        </w:rPr>
        <w:t xml:space="preserve"> tra una funzione e un pin. Solo una sola cella bianca in una riga può </w:t>
      </w:r>
      <w:r>
        <w:rPr>
          <w:rFonts w:ascii="Times New Roman" w:hAnsi="Times New Roman" w:cs="Times New Roman"/>
          <w:color w:val="000000" w:themeColor="text1"/>
          <w:sz w:val="24"/>
          <w:szCs w:val="24"/>
        </w:rPr>
        <w:t xml:space="preserve">avere </w:t>
      </w:r>
      <w:r w:rsidRPr="00EC3B91">
        <w:rPr>
          <w:rFonts w:ascii="Times New Roman" w:hAnsi="Times New Roman" w:cs="Times New Roman"/>
          <w:color w:val="000000" w:themeColor="text1"/>
          <w:sz w:val="24"/>
          <w:szCs w:val="24"/>
        </w:rPr>
        <w:t>una X.</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 xml:space="preserve">Il pin 3 è collegato </w:t>
      </w:r>
      <w:r w:rsidR="000E023D" w:rsidRPr="00EC3B91">
        <w:rPr>
          <w:rFonts w:ascii="Times New Roman" w:hAnsi="Times New Roman" w:cs="Times New Roman"/>
          <w:color w:val="000000" w:themeColor="text1"/>
          <w:sz w:val="24"/>
          <w:szCs w:val="24"/>
        </w:rPr>
        <w:t>alla funzione</w:t>
      </w:r>
      <w:r w:rsidRPr="00EC3B91">
        <w:rPr>
          <w:rFonts w:ascii="Times New Roman" w:hAnsi="Times New Roman" w:cs="Times New Roman"/>
          <w:color w:val="000000" w:themeColor="text1"/>
          <w:sz w:val="24"/>
          <w:szCs w:val="24"/>
        </w:rPr>
        <w:t xml:space="preserve"> 0, il pin 4 alla  funzione 1 e il pin n-6 alla  funzione 2</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Gli altri pin sono collegati a registri a livello di pin</w:t>
      </w:r>
      <w:r>
        <w:rPr>
          <w:rFonts w:ascii="Times New Roman" w:hAnsi="Times New Roman" w:cs="Times New Roman"/>
          <w:color w:val="000000" w:themeColor="text1"/>
          <w:sz w:val="24"/>
          <w:szCs w:val="24"/>
        </w:rPr>
        <w:t>.</w:t>
      </w:r>
    </w:p>
    <w:p w14:paraId="16C83476" w14:textId="2EE6821C"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lastRenderedPageBreak/>
        <w:t>Se i bit FSEL alla riga #3 vengono modificati a 11, FUNC diventa AF1 e la X si sposta dalla cella della colonna 0 alla cella della colonna 3</w:t>
      </w:r>
      <w:r>
        <w:rPr>
          <w:rFonts w:ascii="Times New Roman" w:hAnsi="Times New Roman" w:cs="Times New Roman"/>
          <w:color w:val="000000" w:themeColor="text1"/>
          <w:sz w:val="24"/>
          <w:szCs w:val="24"/>
        </w:rPr>
        <w:t>.</w:t>
      </w:r>
    </w:p>
    <w:p w14:paraId="5C1A3048" w14:textId="680E929D"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1AFB4DBE" wp14:editId="35E23A1B">
            <wp:extent cx="5476875" cy="5019675"/>
            <wp:effectExtent l="0" t="0" r="952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5019675"/>
                    </a:xfrm>
                    <a:prstGeom prst="rect">
                      <a:avLst/>
                    </a:prstGeom>
                  </pic:spPr>
                </pic:pic>
              </a:graphicData>
            </a:graphic>
          </wp:inline>
        </w:drawing>
      </w:r>
    </w:p>
    <w:p w14:paraId="121B9224" w14:textId="78CB596D"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t>La modifica dei bit FSEL per il pin #3 fa sì che questo pin  diventa un pin di ingresso collegato alla funzione #3</w:t>
      </w:r>
      <w:r>
        <w:rPr>
          <w:rFonts w:ascii="Times New Roman" w:hAnsi="Times New Roman" w:cs="Times New Roman"/>
          <w:color w:val="000000" w:themeColor="text1"/>
          <w:sz w:val="24"/>
          <w:szCs w:val="24"/>
        </w:rPr>
        <w:t>.</w:t>
      </w:r>
    </w:p>
    <w:p w14:paraId="2C32A8EE" w14:textId="489AD3B9"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049B8EF6" wp14:editId="09C24D79">
            <wp:extent cx="6233160" cy="2948809"/>
            <wp:effectExtent l="0" t="0" r="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5276" cy="2968733"/>
                    </a:xfrm>
                    <a:prstGeom prst="rect">
                      <a:avLst/>
                    </a:prstGeom>
                  </pic:spPr>
                </pic:pic>
              </a:graphicData>
            </a:graphic>
          </wp:inline>
        </w:drawing>
      </w:r>
    </w:p>
    <w:p w14:paraId="76B92942" w14:textId="53DC41D7" w:rsidR="00747D0E" w:rsidRDefault="00747D0E" w:rsidP="001F6E61">
      <w:pPr>
        <w:ind w:right="-427"/>
        <w:jc w:val="both"/>
        <w:rPr>
          <w:rFonts w:ascii="Times New Roman" w:hAnsi="Times New Roman" w:cs="Times New Roman"/>
          <w:color w:val="000000" w:themeColor="text1"/>
          <w:sz w:val="24"/>
          <w:szCs w:val="24"/>
        </w:rPr>
      </w:pPr>
      <w:r w:rsidRPr="00747D0E">
        <w:rPr>
          <w:rFonts w:ascii="Times New Roman" w:hAnsi="Times New Roman" w:cs="Times New Roman"/>
          <w:color w:val="000000" w:themeColor="text1"/>
          <w:sz w:val="24"/>
          <w:szCs w:val="24"/>
        </w:rPr>
        <w:lastRenderedPageBreak/>
        <w:t xml:space="preserve">Per esempio, il SoC utilizzato nel Raspberry </w:t>
      </w:r>
      <w:r>
        <w:rPr>
          <w:rFonts w:ascii="Times New Roman" w:hAnsi="Times New Roman" w:cs="Times New Roman"/>
          <w:color w:val="000000" w:themeColor="text1"/>
          <w:sz w:val="24"/>
          <w:szCs w:val="24"/>
        </w:rPr>
        <w:t xml:space="preserve"> </w:t>
      </w:r>
      <w:r w:rsidRPr="00747D0E">
        <w:rPr>
          <w:rFonts w:ascii="Times New Roman" w:hAnsi="Times New Roman" w:cs="Times New Roman"/>
          <w:color w:val="000000" w:themeColor="text1"/>
          <w:sz w:val="24"/>
          <w:szCs w:val="24"/>
        </w:rPr>
        <w:t>fornisce 8 scelte di configurazione per ogni pin:</w:t>
      </w:r>
      <w:r w:rsidR="001F6E61">
        <w:rPr>
          <w:rFonts w:ascii="Times New Roman" w:hAnsi="Times New Roman" w:cs="Times New Roman"/>
          <w:color w:val="000000" w:themeColor="text1"/>
          <w:sz w:val="24"/>
          <w:szCs w:val="24"/>
        </w:rPr>
        <w:t xml:space="preserve"> </w:t>
      </w:r>
      <w:r w:rsidR="001F6E61" w:rsidRPr="001F6E61">
        <w:rPr>
          <w:rFonts w:ascii="Times New Roman" w:hAnsi="Times New Roman" w:cs="Times New Roman"/>
          <w:color w:val="000000" w:themeColor="text1"/>
          <w:sz w:val="24"/>
          <w:szCs w:val="24"/>
        </w:rPr>
        <w:t>Ingresso, uscita, ALT0, ALT1, ALT2, ALT3, ALT4 e ALT5</w:t>
      </w:r>
      <w:r w:rsidR="001F6E61">
        <w:rPr>
          <w:rFonts w:ascii="Times New Roman" w:hAnsi="Times New Roman" w:cs="Times New Roman"/>
          <w:color w:val="000000" w:themeColor="text1"/>
          <w:sz w:val="24"/>
          <w:szCs w:val="24"/>
        </w:rPr>
        <w:t>.</w:t>
      </w:r>
    </w:p>
    <w:p w14:paraId="43D6B59D" w14:textId="3FFBEA95"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Non tutte le possibili funzioni ALTx per ciascun pin sono necessariamente collegate a una periferica</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L'insieme di tutte le funzioni delle periferiche interne sono distribuite su tutti i pin GPIO</w:t>
      </w:r>
      <w:r>
        <w:rPr>
          <w:rFonts w:ascii="Times New Roman" w:hAnsi="Times New Roman" w:cs="Times New Roman"/>
          <w:color w:val="000000" w:themeColor="text1"/>
          <w:sz w:val="24"/>
          <w:szCs w:val="24"/>
        </w:rPr>
        <w:t>.</w:t>
      </w:r>
      <w:r w:rsidRPr="001F6E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Una tabella nelle specifiche fornisce le possibili scelte per ogni pin</w:t>
      </w:r>
      <w:r>
        <w:rPr>
          <w:rFonts w:ascii="Times New Roman" w:hAnsi="Times New Roman" w:cs="Times New Roman"/>
          <w:color w:val="000000" w:themeColor="text1"/>
          <w:sz w:val="24"/>
          <w:szCs w:val="24"/>
        </w:rPr>
        <w:t>.</w:t>
      </w:r>
    </w:p>
    <w:p w14:paraId="25776367" w14:textId="77777777"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 può essere configurato solo come GPCLK0, SA1 o ARM_TDI</w:t>
      </w:r>
      <w:r>
        <w:rPr>
          <w:rFonts w:ascii="Times New Roman" w:hAnsi="Times New Roman" w:cs="Times New Roman"/>
          <w:color w:val="000000" w:themeColor="text1"/>
          <w:sz w:val="24"/>
          <w:szCs w:val="24"/>
        </w:rPr>
        <w:t>.</w:t>
      </w:r>
    </w:p>
    <w:p w14:paraId="3E631B4A" w14:textId="4066C1F3"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GPIO41 può essere configurato solo come PWM1, SD5, SPI2_MOSI o RXD1</w:t>
      </w:r>
      <w:r>
        <w:rPr>
          <w:rFonts w:ascii="Times New Roman" w:hAnsi="Times New Roman" w:cs="Times New Roman"/>
          <w:color w:val="000000" w:themeColor="text1"/>
          <w:sz w:val="24"/>
          <w:szCs w:val="24"/>
        </w:rPr>
        <w:t>.</w:t>
      </w:r>
    </w:p>
    <w:p w14:paraId="412B6AB5" w14:textId="5F5C1474" w:rsidR="00037EDA" w:rsidRDefault="00037EDA" w:rsidP="001F6E61">
      <w:pPr>
        <w:ind w:right="-427"/>
        <w:jc w:val="both"/>
        <w:rPr>
          <w:rFonts w:ascii="Times New Roman" w:hAnsi="Times New Roman" w:cs="Times New Roman"/>
          <w:color w:val="000000" w:themeColor="text1"/>
          <w:sz w:val="24"/>
          <w:szCs w:val="24"/>
        </w:rPr>
      </w:pPr>
      <w:r>
        <w:rPr>
          <w:noProof/>
        </w:rPr>
        <w:drawing>
          <wp:inline distT="0" distB="0" distL="0" distR="0" wp14:anchorId="7A1CFACB" wp14:editId="1290CD99">
            <wp:extent cx="6120130" cy="4375785"/>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375785"/>
                    </a:xfrm>
                    <a:prstGeom prst="rect">
                      <a:avLst/>
                    </a:prstGeom>
                  </pic:spPr>
                </pic:pic>
              </a:graphicData>
            </a:graphic>
          </wp:inline>
        </w:drawing>
      </w:r>
    </w:p>
    <w:p w14:paraId="6A898CB8" w14:textId="39E852E0" w:rsidR="0075031F" w:rsidRDefault="0075031F" w:rsidP="001F6E61">
      <w:pPr>
        <w:ind w:right="-427"/>
        <w:jc w:val="both"/>
        <w:rPr>
          <w:rFonts w:ascii="Times New Roman" w:hAnsi="Times New Roman" w:cs="Times New Roman"/>
          <w:color w:val="000000" w:themeColor="text1"/>
          <w:sz w:val="24"/>
          <w:szCs w:val="24"/>
        </w:rPr>
      </w:pPr>
    </w:p>
    <w:p w14:paraId="20C021A9" w14:textId="2E16807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delle stesse periferiche sono indicate con lo stesso colore e devono essere disponibili su pin diversi.</w:t>
      </w:r>
    </w:p>
    <w:p w14:paraId="304A94CB" w14:textId="0B47A05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SDA0 è disponibile su GPIO0 mentre SCL0 su GPIO1, in quanto entrambi sono necessari per il funzionamento della periferica</w:t>
      </w:r>
      <w:r>
        <w:rPr>
          <w:rFonts w:ascii="Times New Roman" w:hAnsi="Times New Roman" w:cs="Times New Roman"/>
          <w:color w:val="000000" w:themeColor="text1"/>
          <w:sz w:val="24"/>
          <w:szCs w:val="24"/>
        </w:rPr>
        <w:t>.</w:t>
      </w:r>
    </w:p>
    <w:p w14:paraId="60FE52F9" w14:textId="236FFBF7" w:rsidR="0075031F" w:rsidRP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di una periferica possono essere replicate in altri set di pin</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SDA0 è disponibile anche su GPIO44 e SCL0 è disponibile su GPIO45</w:t>
      </w:r>
      <w:r>
        <w:rPr>
          <w:rFonts w:ascii="Times New Roman" w:hAnsi="Times New Roman" w:cs="Times New Roman"/>
          <w:color w:val="000000" w:themeColor="text1"/>
          <w:sz w:val="24"/>
          <w:szCs w:val="24"/>
        </w:rPr>
        <w:t>.</w:t>
      </w:r>
    </w:p>
    <w:p w14:paraId="6232E353" w14:textId="553AA61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In questo modo, per esempio, abilitando SDA0 su GPIO44, SCL0 su GPIO45, SA5 su GPIO0 e SA4 su GPIO1, tutte queste funzioni possono coesistere nella stessa applicazione</w:t>
      </w:r>
      <w:r>
        <w:rPr>
          <w:rFonts w:ascii="Times New Roman" w:hAnsi="Times New Roman" w:cs="Times New Roman"/>
          <w:color w:val="000000" w:themeColor="text1"/>
          <w:sz w:val="24"/>
          <w:szCs w:val="24"/>
        </w:rPr>
        <w:t>.</w:t>
      </w:r>
    </w:p>
    <w:p w14:paraId="460191C6" w14:textId="351DE49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Nei SoC possono essere incluse periferiche di vario tipo.Tutte forniscono un insieme di registri situati ciascuno ad un offset fisso da un indirizzo di base</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circuito di mappatura della memoria, sia una semplice logica di decodifica o una MMU, definisce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Talvolta la circuiteria di mappatura </w:t>
      </w:r>
      <w:r>
        <w:rPr>
          <w:rFonts w:ascii="Times New Roman" w:hAnsi="Times New Roman" w:cs="Times New Roman"/>
          <w:color w:val="000000" w:themeColor="text1"/>
          <w:sz w:val="24"/>
          <w:szCs w:val="24"/>
        </w:rPr>
        <w:t>consente</w:t>
      </w:r>
      <w:r w:rsidRPr="0075031F">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lastRenderedPageBreak/>
        <w:t>di modificare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timer di sistema del Pi 3 B+ ha 5 registri a 32 bit e uno a 64 bit.</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 xml:space="preserve"> Il registro a 64 bit, esposto al bus di memoria come due parole di memoria a 32 bit, fornisce un valore che conta µs trascorsi dall'avvio del sistem</w:t>
      </w:r>
      <w:r w:rsidR="00BC3CD9">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p>
    <w:p w14:paraId="56D6989E" w14:textId="31BF08F0" w:rsidR="00BC3CD9" w:rsidRDefault="00BC3CD9" w:rsidP="0075031F">
      <w:pPr>
        <w:ind w:right="-427"/>
        <w:jc w:val="both"/>
        <w:rPr>
          <w:rFonts w:ascii="Times New Roman" w:hAnsi="Times New Roman" w:cs="Times New Roman"/>
          <w:color w:val="000000" w:themeColor="text1"/>
          <w:sz w:val="24"/>
          <w:szCs w:val="24"/>
        </w:rPr>
      </w:pPr>
      <w:r>
        <w:rPr>
          <w:noProof/>
        </w:rPr>
        <w:drawing>
          <wp:inline distT="0" distB="0" distL="0" distR="0" wp14:anchorId="59DE8307" wp14:editId="6E3C57FE">
            <wp:extent cx="6452346" cy="5463540"/>
            <wp:effectExtent l="0" t="0" r="5715"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3805" cy="5473243"/>
                    </a:xfrm>
                    <a:prstGeom prst="rect">
                      <a:avLst/>
                    </a:prstGeom>
                  </pic:spPr>
                </pic:pic>
              </a:graphicData>
            </a:graphic>
          </wp:inline>
        </w:drawing>
      </w:r>
    </w:p>
    <w:p w14:paraId="08C6BF19" w14:textId="296CF34F" w:rsidR="006E2449" w:rsidRDefault="006E2449" w:rsidP="006E2449">
      <w:pPr>
        <w:ind w:right="-427"/>
        <w:jc w:val="both"/>
        <w:rPr>
          <w:rFonts w:ascii="Times New Roman" w:hAnsi="Times New Roman" w:cs="Times New Roman"/>
          <w:color w:val="000000" w:themeColor="text1"/>
          <w:sz w:val="24"/>
          <w:szCs w:val="24"/>
        </w:rPr>
      </w:pPr>
      <w:r w:rsidRPr="006E2449">
        <w:rPr>
          <w:rFonts w:ascii="Times New Roman" w:hAnsi="Times New Roman" w:cs="Times New Roman"/>
          <w:color w:val="000000" w:themeColor="text1"/>
          <w:sz w:val="24"/>
          <w:szCs w:val="24"/>
        </w:rPr>
        <w:t xml:space="preserve">Anche se il timer di sistema non è apparentemente legato all'ambiente esterno, fornisce valori di ingresso alla CPU.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Nello spazio di indirizzamento ARM del Pi 3 B+ con MMU disabilitata, l'indirizzo di base del timer di sistema è 0x3F003000.</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 xml:space="preserve">Per misurare il tempo la CPU può semplicemente leggere l'ora di inizio dal registro CLO-CHI e poi entrare in un ciclo occupato che legge il valore corrente del registro, sottrae il valore di inizio e confronta il risultato finché quest'ultimo non supera un determinato valore (polling).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Modi più efficienti di utilizzare il timer coinvolgono i registri C0-C3 e la capacità del timer di attivare gli interrupt.</w:t>
      </w:r>
    </w:p>
    <w:p w14:paraId="53BEE4F5" w14:textId="5D625AE0" w:rsidR="00916AA6" w:rsidRDefault="00916AA6" w:rsidP="006E2449">
      <w:pPr>
        <w:ind w:right="-427"/>
        <w:jc w:val="both"/>
        <w:rPr>
          <w:rFonts w:ascii="Times New Roman" w:hAnsi="Times New Roman" w:cs="Times New Roman"/>
          <w:color w:val="000000" w:themeColor="text1"/>
          <w:sz w:val="24"/>
          <w:szCs w:val="24"/>
        </w:rPr>
      </w:pPr>
    </w:p>
    <w:p w14:paraId="21453558" w14:textId="771C2F02" w:rsidR="00916AA6" w:rsidRDefault="00916AA6" w:rsidP="006E2449">
      <w:pPr>
        <w:ind w:right="-427"/>
        <w:jc w:val="both"/>
        <w:rPr>
          <w:rFonts w:ascii="Times New Roman" w:hAnsi="Times New Roman" w:cs="Times New Roman"/>
          <w:color w:val="000000" w:themeColor="text1"/>
          <w:sz w:val="24"/>
          <w:szCs w:val="24"/>
        </w:rPr>
      </w:pPr>
    </w:p>
    <w:p w14:paraId="0F4448DB" w14:textId="49ABA70A" w:rsidR="00916AA6" w:rsidRDefault="00916AA6" w:rsidP="006E2449">
      <w:pPr>
        <w:ind w:right="-427"/>
        <w:jc w:val="both"/>
        <w:rPr>
          <w:rFonts w:ascii="Times New Roman" w:hAnsi="Times New Roman" w:cs="Times New Roman"/>
          <w:color w:val="000000" w:themeColor="text1"/>
          <w:sz w:val="24"/>
          <w:szCs w:val="24"/>
        </w:rPr>
      </w:pPr>
    </w:p>
    <w:p w14:paraId="59340E49" w14:textId="3D14F6B0" w:rsidR="00916AA6" w:rsidRDefault="00916AA6" w:rsidP="006E2449">
      <w:pPr>
        <w:ind w:right="-427"/>
        <w:jc w:val="both"/>
        <w:rPr>
          <w:rFonts w:ascii="Times New Roman" w:hAnsi="Times New Roman" w:cs="Times New Roman"/>
          <w:color w:val="000000" w:themeColor="text1"/>
          <w:sz w:val="24"/>
          <w:szCs w:val="24"/>
        </w:rPr>
      </w:pPr>
    </w:p>
    <w:p w14:paraId="6848948D" w14:textId="4377E487" w:rsidR="00916AA6" w:rsidRDefault="00916AA6" w:rsidP="006E2449">
      <w:pPr>
        <w:ind w:right="-427"/>
        <w:jc w:val="both"/>
        <w:rPr>
          <w:rFonts w:ascii="Times New Roman" w:hAnsi="Times New Roman" w:cs="Times New Roman"/>
          <w:color w:val="000000" w:themeColor="text1"/>
          <w:sz w:val="24"/>
          <w:szCs w:val="24"/>
        </w:rPr>
      </w:pPr>
    </w:p>
    <w:p w14:paraId="60051C4B" w14:textId="2CF5D495" w:rsidR="00916AA6" w:rsidRDefault="00916AA6" w:rsidP="006E2449">
      <w:pPr>
        <w:ind w:right="-427"/>
        <w:jc w:val="both"/>
        <w:rPr>
          <w:rFonts w:ascii="Times New Roman" w:hAnsi="Times New Roman" w:cs="Times New Roman"/>
          <w:b/>
          <w:bCs/>
          <w:color w:val="000000" w:themeColor="text1"/>
          <w:sz w:val="24"/>
          <w:szCs w:val="24"/>
        </w:rPr>
      </w:pPr>
      <w:r w:rsidRPr="00916AA6">
        <w:rPr>
          <w:rFonts w:ascii="Times New Roman" w:hAnsi="Times New Roman" w:cs="Times New Roman"/>
          <w:b/>
          <w:bCs/>
          <w:color w:val="000000" w:themeColor="text1"/>
          <w:sz w:val="24"/>
          <w:szCs w:val="24"/>
        </w:rPr>
        <w:lastRenderedPageBreak/>
        <w:t>Blinking LED using the System Timer</w:t>
      </w:r>
    </w:p>
    <w:p w14:paraId="6DE92920" w14:textId="518BCC26"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L'indirizzo della parola contenente i 32 bit inferiori del valore dell'orologio di sistema è definito dal simbolo SYSTIMER_CLO</w:t>
      </w:r>
      <w:r>
        <w:rPr>
          <w:rFonts w:ascii="Times New Roman" w:hAnsi="Times New Roman" w:cs="Times New Roman"/>
          <w:color w:val="000000" w:themeColor="text1"/>
          <w:sz w:val="24"/>
          <w:szCs w:val="24"/>
        </w:rPr>
        <w:t>.</w:t>
      </w:r>
    </w:p>
    <w:p w14:paraId="7B23A4CB" w14:textId="1A6D603A"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1A7D4F07" wp14:editId="1F89003C">
            <wp:extent cx="4221480" cy="1885950"/>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1480" cy="1885950"/>
                    </a:xfrm>
                    <a:prstGeom prst="rect">
                      <a:avLst/>
                    </a:prstGeom>
                  </pic:spPr>
                </pic:pic>
              </a:graphicData>
            </a:graphic>
          </wp:inline>
        </w:drawing>
      </w:r>
    </w:p>
    <w:p w14:paraId="7111418C" w14:textId="65DABF6F"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207B0713" wp14:editId="2ACB18CE">
            <wp:extent cx="4238625" cy="480060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04"/>
                    <a:stretch>
                      <a:fillRect/>
                    </a:stretch>
                  </pic:blipFill>
                  <pic:spPr>
                    <a:xfrm>
                      <a:off x="0" y="0"/>
                      <a:ext cx="4238625" cy="4800600"/>
                    </a:xfrm>
                    <a:prstGeom prst="rect">
                      <a:avLst/>
                    </a:prstGeom>
                  </pic:spPr>
                </pic:pic>
              </a:graphicData>
            </a:graphic>
          </wp:inline>
        </w:drawing>
      </w:r>
    </w:p>
    <w:p w14:paraId="13EEE3A9" w14:textId="4DF7101D"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Ne</w:t>
      </w:r>
      <w:r>
        <w:rPr>
          <w:rFonts w:ascii="Times New Roman" w:hAnsi="Times New Roman" w:cs="Times New Roman"/>
          <w:color w:val="000000" w:themeColor="text1"/>
          <w:sz w:val="24"/>
          <w:szCs w:val="24"/>
        </w:rPr>
        <w:t>l</w:t>
      </w:r>
      <w:r w:rsidRPr="00916AA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nuov</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w:t>
      </w:r>
      <w:r w:rsidRPr="00916AA6">
        <w:rPr>
          <w:rFonts w:ascii="Times New Roman" w:hAnsi="Times New Roman" w:cs="Times New Roman"/>
          <w:b/>
          <w:bCs/>
          <w:color w:val="000000" w:themeColor="text1"/>
          <w:sz w:val="24"/>
          <w:szCs w:val="24"/>
        </w:rPr>
        <w:t>delay_us</w:t>
      </w:r>
      <w:r w:rsidRPr="00916AA6">
        <w:rPr>
          <w:rFonts w:ascii="Times New Roman" w:hAnsi="Times New Roman" w:cs="Times New Roman"/>
          <w:color w:val="000000" w:themeColor="text1"/>
          <w:sz w:val="24"/>
          <w:szCs w:val="24"/>
        </w:rPr>
        <w:t>:</w:t>
      </w:r>
    </w:p>
    <w:p w14:paraId="1A320633" w14:textId="2E1EBDCD"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registro r4 viene salvato in quanto viene utilizzato per contenere i 32 bit inferiori del valore del tempo di avvio.</w:t>
      </w:r>
    </w:p>
    <w:p w14:paraId="6C643458" w14:textId="010C1F6F"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valore temporale completo a 64 bit viene letto dai registri CLO-CHI con l'istruzione ldrd</w:t>
      </w:r>
      <w:r>
        <w:rPr>
          <w:rFonts w:ascii="Times New Roman" w:hAnsi="Times New Roman" w:cs="Times New Roman"/>
          <w:color w:val="000000" w:themeColor="text1"/>
          <w:sz w:val="24"/>
          <w:szCs w:val="24"/>
        </w:rPr>
        <w:t>.</w:t>
      </w:r>
    </w:p>
    <w:p w14:paraId="491EA131" w14:textId="16C20420"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 32 bit inferiori del valore temporale appena letto vengono memorizzati in r4</w:t>
      </w:r>
      <w:r>
        <w:rPr>
          <w:rFonts w:ascii="Times New Roman" w:hAnsi="Times New Roman" w:cs="Times New Roman"/>
          <w:color w:val="000000" w:themeColor="text1"/>
          <w:sz w:val="24"/>
          <w:szCs w:val="24"/>
        </w:rPr>
        <w:t>.</w:t>
      </w:r>
    </w:p>
    <w:p w14:paraId="2C24F74C" w14:textId="7C511A04"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lastRenderedPageBreak/>
        <w:t>Inizia un ciclo: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L'intero tempo corrente a 64 bit viene letto in r2-r3</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Il valore nei 32 bit inferiori dell'ora iniziale viene sottratto dai 32 bit inferiori del tempo corrente per ottenere il tempo trascorso. Il tempo trascorso viene confrontato con il valore di ritardo.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Se il tempo trascorso è inferiore o uguale al valore di ritardo, l'esecuzione riparte dall'inizio del ciclo</w:t>
      </w:r>
      <w:r>
        <w:rPr>
          <w:rFonts w:ascii="Times New Roman" w:hAnsi="Times New Roman" w:cs="Times New Roman"/>
          <w:color w:val="000000" w:themeColor="text1"/>
          <w:sz w:val="24"/>
          <w:szCs w:val="24"/>
        </w:rPr>
        <w:t>.</w:t>
      </w:r>
    </w:p>
    <w:p w14:paraId="4E6005CF" w14:textId="77777777" w:rsidR="00DC757F" w:rsidRDefault="00DC757F" w:rsidP="00DC757F">
      <w:pPr>
        <w:pStyle w:val="Paragrafoelenco"/>
        <w:ind w:right="-427"/>
        <w:jc w:val="both"/>
        <w:rPr>
          <w:rFonts w:ascii="Times New Roman" w:hAnsi="Times New Roman" w:cs="Times New Roman"/>
          <w:color w:val="000000" w:themeColor="text1"/>
          <w:sz w:val="24"/>
          <w:szCs w:val="24"/>
        </w:rPr>
      </w:pPr>
    </w:p>
    <w:p w14:paraId="51860EDA" w14:textId="1F70DE27" w:rsidR="00DC757F" w:rsidRDefault="00DC757F" w:rsidP="00DC757F">
      <w:pPr>
        <w:ind w:right="-427"/>
        <w:jc w:val="both"/>
        <w:rPr>
          <w:rFonts w:ascii="Times New Roman" w:hAnsi="Times New Roman" w:cs="Times New Roman"/>
          <w:b/>
          <w:bCs/>
        </w:rPr>
      </w:pPr>
      <w:r w:rsidRPr="00DC757F">
        <w:rPr>
          <w:rFonts w:ascii="Times New Roman" w:hAnsi="Times New Roman" w:cs="Times New Roman"/>
          <w:b/>
          <w:bCs/>
        </w:rPr>
        <w:t>RASPBERRY PI 3 B+ &amp; 4 B+ GPIO CONNECTOR</w:t>
      </w:r>
    </w:p>
    <w:p w14:paraId="48074F04" w14:textId="08E34DD5" w:rsidR="00DC757F" w:rsidRDefault="00DC757F">
      <w:pPr>
        <w:pStyle w:val="Paragrafoelenco"/>
        <w:numPr>
          <w:ilvl w:val="0"/>
          <w:numId w:val="36"/>
        </w:numPr>
        <w:ind w:right="-427"/>
        <w:jc w:val="both"/>
      </w:pPr>
      <w:r w:rsidRPr="00680266">
        <w:rPr>
          <w:rFonts w:ascii="Times New Roman" w:hAnsi="Times New Roman" w:cs="Times New Roman"/>
          <w:b/>
          <w:bCs/>
          <w:sz w:val="24"/>
          <w:szCs w:val="24"/>
        </w:rPr>
        <w:t>Voltages</w:t>
      </w:r>
      <w:r>
        <w:t>: Sulla scheda sono presenti due pin da 5 V e due pin da 3 V3, oltre a una serie di pin di massa (0V), che non sono configurabili. I restanti pin sono tutti pin 3V3 di uso generale, il che significa che le uscite sono sono impostate su 3V3 e gli ingressi sono tolleranti a 3V3.</w:t>
      </w:r>
    </w:p>
    <w:p w14:paraId="132D8A85" w14:textId="584EA768" w:rsidR="00DC757F" w:rsidRDefault="00DC757F">
      <w:pPr>
        <w:pStyle w:val="Paragrafoelenco"/>
        <w:numPr>
          <w:ilvl w:val="0"/>
          <w:numId w:val="36"/>
        </w:numPr>
        <w:ind w:right="-427"/>
        <w:jc w:val="both"/>
      </w:pPr>
      <w:r w:rsidRPr="00680266">
        <w:rPr>
          <w:rFonts w:ascii="Times New Roman" w:hAnsi="Times New Roman" w:cs="Times New Roman"/>
          <w:b/>
          <w:bCs/>
          <w:sz w:val="24"/>
          <w:szCs w:val="24"/>
        </w:rPr>
        <w:t>Outputs</w:t>
      </w:r>
      <w:r>
        <w:t>: Un pin GPIO designato come pin di uscita può essere impostato su valori alti (3V3) o bassi (0V).</w:t>
      </w:r>
    </w:p>
    <w:p w14:paraId="5C791586" w14:textId="1F64E8D2" w:rsidR="00DC757F" w:rsidRDefault="00DC757F">
      <w:pPr>
        <w:pStyle w:val="Paragrafoelenco"/>
        <w:numPr>
          <w:ilvl w:val="0"/>
          <w:numId w:val="36"/>
        </w:numPr>
        <w:ind w:right="-427"/>
        <w:jc w:val="both"/>
      </w:pPr>
      <w:r w:rsidRPr="00680266">
        <w:rPr>
          <w:rFonts w:ascii="Times New Roman" w:hAnsi="Times New Roman" w:cs="Times New Roman"/>
          <w:b/>
          <w:bCs/>
          <w:sz w:val="24"/>
          <w:szCs w:val="24"/>
        </w:rPr>
        <w:t>Inputs</w:t>
      </w:r>
      <w:r>
        <w:t>: Un pin GPIO designato come pin di ingresso può essere letto come alto (3V3) o basso (0V). Questa operazione è facilitata dall'uso di resistenze interne di pull-up o pull-down. I pin GPIO2 e GPIO3 hanno resistenze di pull-up fisse, ma per gli altri pin possono essere configurati via software.</w:t>
      </w:r>
    </w:p>
    <w:p w14:paraId="7D4470D7" w14:textId="24DE2420" w:rsidR="00680266" w:rsidRDefault="00680266" w:rsidP="00680266">
      <w:pPr>
        <w:ind w:right="-427"/>
        <w:jc w:val="both"/>
      </w:pPr>
      <w:r>
        <w:rPr>
          <w:noProof/>
        </w:rPr>
        <w:drawing>
          <wp:inline distT="0" distB="0" distL="0" distR="0" wp14:anchorId="2CD98DD0" wp14:editId="5B187F98">
            <wp:extent cx="6004560" cy="166116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4560" cy="1661160"/>
                    </a:xfrm>
                    <a:prstGeom prst="rect">
                      <a:avLst/>
                    </a:prstGeom>
                  </pic:spPr>
                </pic:pic>
              </a:graphicData>
            </a:graphic>
          </wp:inline>
        </w:drawing>
      </w:r>
    </w:p>
    <w:p w14:paraId="58A7810D" w14:textId="4825DC7B" w:rsidR="00680266" w:rsidRDefault="00680266">
      <w:pPr>
        <w:pStyle w:val="Paragrafoelenco"/>
        <w:numPr>
          <w:ilvl w:val="0"/>
          <w:numId w:val="37"/>
        </w:numPr>
        <w:ind w:right="-427"/>
        <w:jc w:val="both"/>
        <w:rPr>
          <w:rFonts w:ascii="Times New Roman" w:hAnsi="Times New Roman" w:cs="Times New Roman"/>
          <w:sz w:val="24"/>
          <w:szCs w:val="24"/>
        </w:rPr>
      </w:pPr>
      <w:r w:rsidRPr="00680266">
        <w:rPr>
          <w:rFonts w:ascii="Times New Roman" w:hAnsi="Times New Roman" w:cs="Times New Roman"/>
          <w:b/>
          <w:bCs/>
          <w:sz w:val="24"/>
          <w:szCs w:val="24"/>
        </w:rPr>
        <w:t>PWM (pulse-width modulation)</w:t>
      </w:r>
      <w:r w:rsidRPr="00680266">
        <w:rPr>
          <w:rFonts w:ascii="Times New Roman" w:hAnsi="Times New Roman" w:cs="Times New Roman"/>
          <w:sz w:val="24"/>
          <w:szCs w:val="24"/>
        </w:rPr>
        <w:t>:</w:t>
      </w:r>
      <w:r>
        <w:rPr>
          <w:rFonts w:ascii="Times New Roman" w:hAnsi="Times New Roman" w:cs="Times New Roman"/>
          <w:sz w:val="24"/>
          <w:szCs w:val="24"/>
        </w:rPr>
        <w:t xml:space="preserve"> </w:t>
      </w:r>
      <w:r w:rsidRPr="00680266">
        <w:rPr>
          <w:rFonts w:ascii="Times New Roman" w:hAnsi="Times New Roman" w:cs="Times New Roman"/>
          <w:sz w:val="24"/>
          <w:szCs w:val="24"/>
        </w:rPr>
        <w:t>PWM software disponibile su tutti i pin</w:t>
      </w:r>
      <w:r>
        <w:rPr>
          <w:rFonts w:ascii="Times New Roman" w:hAnsi="Times New Roman" w:cs="Times New Roman"/>
          <w:sz w:val="24"/>
          <w:szCs w:val="24"/>
        </w:rPr>
        <w:t xml:space="preserve">. </w:t>
      </w:r>
      <w:r w:rsidRPr="00680266">
        <w:rPr>
          <w:rFonts w:ascii="Times New Roman" w:hAnsi="Times New Roman" w:cs="Times New Roman"/>
          <w:sz w:val="24"/>
          <w:szCs w:val="24"/>
        </w:rPr>
        <w:t>PWM hardware disponibile su GPIO12, GPIO13, GPIO18, GPIO19</w:t>
      </w:r>
      <w:r w:rsidR="00C869B9">
        <w:rPr>
          <w:rFonts w:ascii="Times New Roman" w:hAnsi="Times New Roman" w:cs="Times New Roman"/>
          <w:sz w:val="24"/>
          <w:szCs w:val="24"/>
        </w:rPr>
        <w:t>.</w:t>
      </w:r>
    </w:p>
    <w:p w14:paraId="126A9929" w14:textId="77777777" w:rsidR="00C869B9" w:rsidRDefault="00C869B9">
      <w:pPr>
        <w:pStyle w:val="Paragrafoelenco"/>
        <w:numPr>
          <w:ilvl w:val="0"/>
          <w:numId w:val="37"/>
        </w:numPr>
        <w:ind w:right="-427"/>
        <w:jc w:val="both"/>
      </w:pPr>
      <w:r w:rsidRPr="00C869B9">
        <w:rPr>
          <w:rFonts w:ascii="Times New Roman" w:hAnsi="Times New Roman" w:cs="Times New Roman"/>
          <w:b/>
          <w:bCs/>
          <w:sz w:val="24"/>
          <w:szCs w:val="24"/>
        </w:rPr>
        <w:t>SPI</w:t>
      </w:r>
      <w:r>
        <w:t xml:space="preserve">: </w:t>
      </w:r>
    </w:p>
    <w:p w14:paraId="550F423C" w14:textId="1B07B9AB" w:rsidR="00C869B9" w:rsidRDefault="00C869B9">
      <w:pPr>
        <w:pStyle w:val="Paragrafoelenco"/>
        <w:numPr>
          <w:ilvl w:val="1"/>
          <w:numId w:val="37"/>
        </w:numPr>
        <w:ind w:right="-427"/>
        <w:jc w:val="both"/>
      </w:pPr>
      <w:r>
        <w:t xml:space="preserve">SPI0: MOSI (GPIO10); MISO (GPIO9); SCLK (GPIO11); CE0 (GPIO8), CE1 (GPIO7). </w:t>
      </w:r>
    </w:p>
    <w:p w14:paraId="6F88277C" w14:textId="43AAB286" w:rsidR="00C869B9" w:rsidRDefault="00C869B9">
      <w:pPr>
        <w:pStyle w:val="Paragrafoelenco"/>
        <w:numPr>
          <w:ilvl w:val="1"/>
          <w:numId w:val="37"/>
        </w:numPr>
        <w:ind w:right="-427"/>
        <w:jc w:val="both"/>
      </w:pPr>
      <w:r>
        <w:t>SPI1: MOSI (GPIO20); MISO (GPIO19); SCLK (GPIO21); CE0 (GPIO18); CE1 (GPIO17); CE2 (GPIO16).</w:t>
      </w:r>
    </w:p>
    <w:p w14:paraId="068FA75C" w14:textId="315BB665" w:rsidR="00C869B9" w:rsidRDefault="00C869B9">
      <w:pPr>
        <w:pStyle w:val="Paragrafoelenco"/>
        <w:numPr>
          <w:ilvl w:val="0"/>
          <w:numId w:val="37"/>
        </w:numPr>
        <w:ind w:right="-427"/>
        <w:jc w:val="both"/>
      </w:pPr>
      <w:r w:rsidRPr="00C869B9">
        <w:rPr>
          <w:rFonts w:ascii="Times New Roman" w:hAnsi="Times New Roman" w:cs="Times New Roman"/>
          <w:b/>
          <w:bCs/>
          <w:sz w:val="24"/>
          <w:szCs w:val="24"/>
        </w:rPr>
        <w:t>I2C</w:t>
      </w:r>
      <w:r>
        <w:t xml:space="preserve">: </w:t>
      </w:r>
    </w:p>
    <w:p w14:paraId="26710986" w14:textId="399A64B0" w:rsidR="00C869B9" w:rsidRDefault="00C869B9">
      <w:pPr>
        <w:pStyle w:val="Paragrafoelenco"/>
        <w:numPr>
          <w:ilvl w:val="1"/>
          <w:numId w:val="37"/>
        </w:numPr>
        <w:ind w:right="-427"/>
        <w:jc w:val="both"/>
      </w:pPr>
      <w:r>
        <w:t>Data: (GPIO2); Clock (GPIO3).</w:t>
      </w:r>
    </w:p>
    <w:p w14:paraId="73158289" w14:textId="47113C8C" w:rsidR="00C869B9" w:rsidRDefault="00C869B9">
      <w:pPr>
        <w:pStyle w:val="Paragrafoelenco"/>
        <w:numPr>
          <w:ilvl w:val="1"/>
          <w:numId w:val="37"/>
        </w:numPr>
        <w:ind w:right="-427"/>
        <w:jc w:val="both"/>
      </w:pPr>
      <w:r>
        <w:t xml:space="preserve">EEPROM Data: (GPIO0); EEPROM Clock (GPIO1). </w:t>
      </w:r>
      <w:r w:rsidRPr="00C869B9">
        <w:t>A questi pin (colorati di bianco nel disegno) è possibile collegare una ROM di avvio.</w:t>
      </w:r>
    </w:p>
    <w:p w14:paraId="7B4CA8B6" w14:textId="5EB93C89" w:rsidR="00C869B9" w:rsidRDefault="00C869B9">
      <w:pPr>
        <w:pStyle w:val="Paragrafoelenco"/>
        <w:numPr>
          <w:ilvl w:val="0"/>
          <w:numId w:val="37"/>
        </w:numPr>
        <w:ind w:right="-427"/>
        <w:jc w:val="both"/>
        <w:rPr>
          <w:rFonts w:ascii="Times New Roman" w:hAnsi="Times New Roman" w:cs="Times New Roman"/>
          <w:sz w:val="24"/>
          <w:szCs w:val="24"/>
        </w:rPr>
      </w:pPr>
      <w:r w:rsidRPr="00C869B9">
        <w:rPr>
          <w:rFonts w:ascii="Times New Roman" w:hAnsi="Times New Roman" w:cs="Times New Roman"/>
          <w:b/>
          <w:bCs/>
          <w:sz w:val="24"/>
          <w:szCs w:val="24"/>
        </w:rPr>
        <w:t>Serial (UART)</w:t>
      </w:r>
      <w:r>
        <w:rPr>
          <w:rFonts w:ascii="Times New Roman" w:hAnsi="Times New Roman" w:cs="Times New Roman"/>
          <w:sz w:val="24"/>
          <w:szCs w:val="24"/>
        </w:rPr>
        <w:t xml:space="preserve">: </w:t>
      </w:r>
    </w:p>
    <w:p w14:paraId="03544571" w14:textId="2CAAB003" w:rsidR="00C869B9" w:rsidRPr="00444A2F" w:rsidRDefault="00C869B9">
      <w:pPr>
        <w:pStyle w:val="Paragrafoelenco"/>
        <w:numPr>
          <w:ilvl w:val="1"/>
          <w:numId w:val="37"/>
        </w:numPr>
        <w:ind w:right="-427"/>
        <w:jc w:val="both"/>
        <w:rPr>
          <w:rFonts w:ascii="Times New Roman" w:hAnsi="Times New Roman" w:cs="Times New Roman"/>
          <w:sz w:val="24"/>
          <w:szCs w:val="24"/>
        </w:rPr>
      </w:pPr>
      <w:r>
        <w:t>TX (GPIO14); RX (GPIO15).</w:t>
      </w:r>
    </w:p>
    <w:p w14:paraId="2B2F3750" w14:textId="73CC59A9" w:rsidR="00444A2F" w:rsidRPr="00444A2F" w:rsidRDefault="00444A2F" w:rsidP="00444A2F">
      <w:pPr>
        <w:ind w:right="-427"/>
        <w:jc w:val="both"/>
        <w:rPr>
          <w:rFonts w:ascii="Times New Roman" w:hAnsi="Times New Roman" w:cs="Times New Roman"/>
          <w:b/>
          <w:bCs/>
          <w:sz w:val="24"/>
          <w:szCs w:val="24"/>
        </w:rPr>
      </w:pPr>
    </w:p>
    <w:p w14:paraId="0198AFCB" w14:textId="5117C318" w:rsidR="00444A2F" w:rsidRPr="00444A2F" w:rsidRDefault="00444A2F" w:rsidP="00444A2F">
      <w:pPr>
        <w:ind w:right="-427"/>
        <w:jc w:val="both"/>
        <w:rPr>
          <w:rFonts w:ascii="Times New Roman" w:hAnsi="Times New Roman" w:cs="Times New Roman"/>
          <w:b/>
          <w:bCs/>
          <w:sz w:val="24"/>
          <w:szCs w:val="24"/>
        </w:rPr>
      </w:pPr>
      <w:r w:rsidRPr="00444A2F">
        <w:rPr>
          <w:rFonts w:ascii="Times New Roman" w:hAnsi="Times New Roman" w:cs="Times New Roman"/>
          <w:b/>
          <w:bCs/>
          <w:sz w:val="24"/>
          <w:szCs w:val="24"/>
        </w:rPr>
        <w:t>SERIAL INTERCONNECTIONS</w:t>
      </w:r>
    </w:p>
    <w:p w14:paraId="093E387C" w14:textId="364F7C93" w:rsidR="00C869B9" w:rsidRDefault="00C869B9" w:rsidP="00C869B9">
      <w:pPr>
        <w:ind w:right="-427"/>
        <w:jc w:val="both"/>
        <w:rPr>
          <w:rFonts w:ascii="Times New Roman" w:hAnsi="Times New Roman" w:cs="Times New Roman"/>
          <w:sz w:val="24"/>
          <w:szCs w:val="24"/>
        </w:rPr>
      </w:pPr>
      <w:r w:rsidRPr="00C869B9">
        <w:rPr>
          <w:rFonts w:ascii="Times New Roman" w:hAnsi="Times New Roman" w:cs="Times New Roman"/>
          <w:sz w:val="24"/>
          <w:szCs w:val="24"/>
        </w:rPr>
        <w:t xml:space="preserve">I </w:t>
      </w:r>
      <w:r w:rsidRPr="00C869B9">
        <w:rPr>
          <w:rFonts w:ascii="Times New Roman" w:hAnsi="Times New Roman" w:cs="Times New Roman"/>
          <w:b/>
          <w:bCs/>
          <w:sz w:val="24"/>
          <w:szCs w:val="24"/>
        </w:rPr>
        <w:t>collegamenti seriali</w:t>
      </w:r>
      <w:r w:rsidRPr="00C869B9">
        <w:rPr>
          <w:rFonts w:ascii="Times New Roman" w:hAnsi="Times New Roman" w:cs="Times New Roman"/>
          <w:sz w:val="24"/>
          <w:szCs w:val="24"/>
        </w:rPr>
        <w:t xml:space="preserve"> consentono di collegare la CPU ad altri dispositivi, sia on-board che off-board, con pochi segnali, anche solo due</w:t>
      </w:r>
      <w:r>
        <w:rPr>
          <w:rFonts w:ascii="Times New Roman" w:hAnsi="Times New Roman" w:cs="Times New Roman"/>
          <w:sz w:val="24"/>
          <w:szCs w:val="24"/>
        </w:rPr>
        <w:t>.</w:t>
      </w:r>
    </w:p>
    <w:p w14:paraId="226ADFC2" w14:textId="44A335A0" w:rsidR="00C869B9" w:rsidRDefault="00C869B9" w:rsidP="00567D85">
      <w:pPr>
        <w:ind w:right="-427"/>
        <w:jc w:val="both"/>
        <w:rPr>
          <w:rFonts w:ascii="Times New Roman" w:hAnsi="Times New Roman" w:cs="Times New Roman"/>
          <w:sz w:val="24"/>
          <w:szCs w:val="24"/>
        </w:rPr>
      </w:pPr>
      <w:r w:rsidRPr="00C869B9">
        <w:rPr>
          <w:rFonts w:ascii="Times New Roman" w:hAnsi="Times New Roman" w:cs="Times New Roman"/>
          <w:sz w:val="24"/>
          <w:szCs w:val="24"/>
        </w:rPr>
        <w:t>I dati vengono inviati un bit alla volta attraverso le linee seriali da un trasmettitore (TX) a un ricevitore (RX).</w:t>
      </w:r>
      <w:r w:rsidR="00567D85">
        <w:rPr>
          <w:rFonts w:ascii="Times New Roman" w:hAnsi="Times New Roman" w:cs="Times New Roman"/>
          <w:sz w:val="24"/>
          <w:szCs w:val="24"/>
        </w:rPr>
        <w:t xml:space="preserve"> </w:t>
      </w:r>
      <w:r w:rsidR="00567D85" w:rsidRPr="00567D85">
        <w:rPr>
          <w:rFonts w:ascii="Times New Roman" w:hAnsi="Times New Roman" w:cs="Times New Roman"/>
          <w:sz w:val="24"/>
          <w:szCs w:val="24"/>
        </w:rPr>
        <w:t>I collegamenti seriali sono più economici dei bus, ma più lenti a parità di velocità di clock</w:t>
      </w:r>
      <w:r w:rsidR="00567D85">
        <w:rPr>
          <w:rFonts w:ascii="Times New Roman" w:hAnsi="Times New Roman" w:cs="Times New Roman"/>
          <w:sz w:val="24"/>
          <w:szCs w:val="24"/>
        </w:rPr>
        <w:t>.</w:t>
      </w:r>
    </w:p>
    <w:p w14:paraId="444D0CB9" w14:textId="346B4CBE"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Tuttavia, la velocità raggiungibile con il collegamento seriale è sufficiente per molte applicazioni che sono vincolate da fattori limitanti esterni (ad es. velocità massima di trasmissione di un collegamento radio o la velocità di lettura di una scheda di memoria)</w:t>
      </w:r>
      <w:r>
        <w:rPr>
          <w:rFonts w:ascii="Times New Roman" w:hAnsi="Times New Roman" w:cs="Times New Roman"/>
          <w:sz w:val="24"/>
          <w:szCs w:val="24"/>
        </w:rPr>
        <w:t>.</w:t>
      </w:r>
    </w:p>
    <w:p w14:paraId="190ED8F4" w14:textId="6F2A20F3"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lastRenderedPageBreak/>
        <w:t>Di solito i bit serializzati sono organizzati in sequenze chiamate frame (anche un singolo byte)</w:t>
      </w:r>
      <w:r>
        <w:rPr>
          <w:rFonts w:ascii="Times New Roman" w:hAnsi="Times New Roman" w:cs="Times New Roman"/>
          <w:sz w:val="24"/>
          <w:szCs w:val="24"/>
        </w:rPr>
        <w:t>.</w:t>
      </w:r>
      <w:r w:rsidR="00616BB2">
        <w:rPr>
          <w:rFonts w:ascii="Times New Roman" w:hAnsi="Times New Roman" w:cs="Times New Roman"/>
          <w:sz w:val="24"/>
          <w:szCs w:val="24"/>
        </w:rPr>
        <w:t xml:space="preserve"> </w:t>
      </w:r>
      <w:r w:rsidRPr="00567D85">
        <w:rPr>
          <w:rFonts w:ascii="Times New Roman" w:hAnsi="Times New Roman" w:cs="Times New Roman"/>
          <w:sz w:val="24"/>
          <w:szCs w:val="24"/>
        </w:rPr>
        <w:t>Nel frame possono essere inclusi bit aggiuntivi per il rilevamento e la correzione degli errori</w:t>
      </w:r>
      <w:r>
        <w:rPr>
          <w:rFonts w:ascii="Times New Roman" w:hAnsi="Times New Roman" w:cs="Times New Roman"/>
          <w:sz w:val="24"/>
          <w:szCs w:val="24"/>
        </w:rPr>
        <w:t xml:space="preserve">. </w:t>
      </w:r>
      <w:r w:rsidRPr="00567D85">
        <w:rPr>
          <w:rFonts w:ascii="Times New Roman" w:hAnsi="Times New Roman" w:cs="Times New Roman"/>
          <w:sz w:val="24"/>
          <w:szCs w:val="24"/>
        </w:rPr>
        <w:t>Il frame semplifica la sincronizzazione tra il mittente e ricevitore, la ricostruzione dei dati e il rilevamento degli errori di trasmissione</w:t>
      </w:r>
      <w:r>
        <w:rPr>
          <w:rFonts w:ascii="Times New Roman" w:hAnsi="Times New Roman" w:cs="Times New Roman"/>
          <w:sz w:val="24"/>
          <w:szCs w:val="24"/>
        </w:rPr>
        <w:t xml:space="preserve">. </w:t>
      </w:r>
      <w:r w:rsidRPr="00567D85">
        <w:rPr>
          <w:rFonts w:ascii="Times New Roman" w:hAnsi="Times New Roman" w:cs="Times New Roman"/>
          <w:sz w:val="24"/>
          <w:szCs w:val="24"/>
        </w:rPr>
        <w:t>Possono essere presenti anche alcuni segnali di controllo</w:t>
      </w:r>
      <w:r>
        <w:rPr>
          <w:rFonts w:ascii="Times New Roman" w:hAnsi="Times New Roman" w:cs="Times New Roman"/>
          <w:sz w:val="24"/>
          <w:szCs w:val="24"/>
        </w:rPr>
        <w:t>.</w:t>
      </w:r>
      <w:r w:rsidRPr="00567D85">
        <w:rPr>
          <w:rFonts w:ascii="Times New Roman" w:hAnsi="Times New Roman" w:cs="Times New Roman"/>
          <w:sz w:val="24"/>
          <w:szCs w:val="24"/>
        </w:rPr>
        <w:t xml:space="preserve"> Le periferiche interne possono facilitare il lavoro della CPU traducendo le letture e le scritture di dati paralleli in dati seriali, assemblaggio e disassemblaggio di frame, rilevando e corre</w:t>
      </w:r>
      <w:r>
        <w:rPr>
          <w:rFonts w:ascii="Times New Roman" w:hAnsi="Times New Roman" w:cs="Times New Roman"/>
          <w:sz w:val="24"/>
          <w:szCs w:val="24"/>
        </w:rPr>
        <w:t xml:space="preserve">ggendo </w:t>
      </w:r>
      <w:r w:rsidRPr="00567D85">
        <w:rPr>
          <w:rFonts w:ascii="Times New Roman" w:hAnsi="Times New Roman" w:cs="Times New Roman"/>
          <w:sz w:val="24"/>
          <w:szCs w:val="24"/>
        </w:rPr>
        <w:t>errori e controllando il flusso dei dati</w:t>
      </w:r>
      <w:r>
        <w:rPr>
          <w:rFonts w:ascii="Times New Roman" w:hAnsi="Times New Roman" w:cs="Times New Roman"/>
          <w:sz w:val="24"/>
          <w:szCs w:val="24"/>
        </w:rPr>
        <w:t>.</w:t>
      </w:r>
    </w:p>
    <w:p w14:paraId="72BA1A9D" w14:textId="49D6AC97" w:rsidR="00567D85" w:rsidRDefault="00567D85" w:rsidP="00567D85">
      <w:pPr>
        <w:ind w:right="-427"/>
        <w:jc w:val="both"/>
        <w:rPr>
          <w:rFonts w:ascii="Times New Roman" w:hAnsi="Times New Roman" w:cs="Times New Roman"/>
          <w:sz w:val="24"/>
          <w:szCs w:val="24"/>
        </w:rPr>
      </w:pPr>
      <w:r>
        <w:rPr>
          <w:noProof/>
        </w:rPr>
        <w:drawing>
          <wp:inline distT="0" distB="0" distL="0" distR="0" wp14:anchorId="76DC608A" wp14:editId="7F708916">
            <wp:extent cx="4010025" cy="4657725"/>
            <wp:effectExtent l="0" t="0" r="9525" b="952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0025" cy="4657725"/>
                    </a:xfrm>
                    <a:prstGeom prst="rect">
                      <a:avLst/>
                    </a:prstGeom>
                  </pic:spPr>
                </pic:pic>
              </a:graphicData>
            </a:graphic>
          </wp:inline>
        </w:drawing>
      </w:r>
    </w:p>
    <w:p w14:paraId="4BA80202" w14:textId="27E96BB2"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Le trasmissioni seriali possono essere:</w:t>
      </w:r>
    </w:p>
    <w:p w14:paraId="40D55CBD" w14:textId="74984379" w:rsidR="00567D85" w:rsidRPr="00616BB2" w:rsidRDefault="00567D85">
      <w:pPr>
        <w:pStyle w:val="Paragrafoelenco"/>
        <w:numPr>
          <w:ilvl w:val="0"/>
          <w:numId w:val="38"/>
        </w:numPr>
        <w:ind w:right="-427"/>
        <w:jc w:val="both"/>
        <w:rPr>
          <w:rFonts w:ascii="Times New Roman" w:hAnsi="Times New Roman" w:cs="Times New Roman"/>
          <w:b/>
          <w:bCs/>
          <w:sz w:val="24"/>
          <w:szCs w:val="24"/>
        </w:rPr>
      </w:pPr>
      <w:r w:rsidRPr="00616BB2">
        <w:rPr>
          <w:rFonts w:ascii="Times New Roman" w:hAnsi="Times New Roman" w:cs="Times New Roman"/>
          <w:b/>
          <w:bCs/>
          <w:sz w:val="24"/>
          <w:szCs w:val="24"/>
        </w:rPr>
        <w:t>Asynchronous:</w:t>
      </w:r>
    </w:p>
    <w:p w14:paraId="54A5384A" w14:textId="505E0C97" w:rsidR="00567D85" w:rsidRPr="00567D85"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La trasmissione dei dati può iniziare in qualsiasi momento</w:t>
      </w:r>
      <w:r w:rsidR="0056312A">
        <w:rPr>
          <w:rFonts w:ascii="Times New Roman" w:hAnsi="Times New Roman" w:cs="Times New Roman"/>
          <w:sz w:val="24"/>
          <w:szCs w:val="24"/>
        </w:rPr>
        <w:t>.</w:t>
      </w:r>
    </w:p>
    <w:p w14:paraId="3AFC3841" w14:textId="77777777" w:rsidR="0056312A"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 xml:space="preserve">TX e RX utilizzano ciascuno il proprio clock, </w:t>
      </w:r>
      <w:r w:rsidRPr="0056312A">
        <w:rPr>
          <w:rFonts w:ascii="Times New Roman" w:hAnsi="Times New Roman" w:cs="Times New Roman"/>
          <w:sz w:val="24"/>
          <w:szCs w:val="24"/>
        </w:rPr>
        <w:t>preconfigurato per ticchettare alla stessa velocità, per trasmettere e ricevere i dati</w:t>
      </w:r>
      <w:r w:rsidR="0056312A">
        <w:rPr>
          <w:rFonts w:ascii="Times New Roman" w:hAnsi="Times New Roman" w:cs="Times New Roman"/>
          <w:sz w:val="24"/>
          <w:szCs w:val="24"/>
        </w:rPr>
        <w:t xml:space="preserve">. </w:t>
      </w:r>
    </w:p>
    <w:p w14:paraId="077C3A99" w14:textId="4315EB9A" w:rsidR="00567D85" w:rsidRPr="0056312A" w:rsidRDefault="00567D85">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dimensione del frame è nota sia al TX che all'RX, e quindi solo la sincronizzazione all'inizio della trasmissione è </w:t>
      </w:r>
      <w:r w:rsidR="0056312A">
        <w:rPr>
          <w:rFonts w:ascii="Times New Roman" w:hAnsi="Times New Roman" w:cs="Times New Roman"/>
          <w:sz w:val="24"/>
          <w:szCs w:val="24"/>
        </w:rPr>
        <w:t xml:space="preserve">richiesta </w:t>
      </w:r>
      <w:r w:rsidRPr="0056312A">
        <w:rPr>
          <w:rFonts w:ascii="Times New Roman" w:hAnsi="Times New Roman" w:cs="Times New Roman"/>
          <w:sz w:val="24"/>
          <w:szCs w:val="24"/>
        </w:rPr>
        <w:t xml:space="preserve">e deve essere fornita dai bit trasmessi. </w:t>
      </w:r>
    </w:p>
    <w:p w14:paraId="10617E08" w14:textId="6DBE33B0" w:rsidR="00567D85" w:rsidRPr="00616BB2" w:rsidRDefault="0056312A">
      <w:pPr>
        <w:pStyle w:val="Paragrafoelenco"/>
        <w:numPr>
          <w:ilvl w:val="0"/>
          <w:numId w:val="38"/>
        </w:numPr>
        <w:ind w:right="-427"/>
        <w:jc w:val="both"/>
        <w:rPr>
          <w:rFonts w:ascii="Times New Roman" w:hAnsi="Times New Roman" w:cs="Times New Roman"/>
          <w:b/>
          <w:bCs/>
          <w:sz w:val="24"/>
          <w:szCs w:val="24"/>
        </w:rPr>
      </w:pPr>
      <w:r w:rsidRPr="00616BB2">
        <w:rPr>
          <w:rFonts w:ascii="Times New Roman" w:hAnsi="Times New Roman" w:cs="Times New Roman"/>
          <w:b/>
          <w:bCs/>
          <w:sz w:val="24"/>
          <w:szCs w:val="24"/>
        </w:rPr>
        <w:t>Synchronous:</w:t>
      </w:r>
    </w:p>
    <w:p w14:paraId="168FE191" w14:textId="77777777" w:rsidR="0056312A" w:rsidRP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trasmissione dei dati è sincronizzata con un segnale di clock condiviso da TX e RX. </w:t>
      </w:r>
    </w:p>
    <w:p w14:paraId="61033417" w14:textId="759889CC" w:rsid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Non sono necessari bit di sincronizzazione, ma il segnale di clock richiede un'altra linea di trasmissione. </w:t>
      </w:r>
    </w:p>
    <w:p w14:paraId="77EB5EA7" w14:textId="7DD2126D" w:rsidR="0056312A" w:rsidRDefault="0056312A" w:rsidP="0056312A">
      <w:pPr>
        <w:ind w:right="-427"/>
        <w:jc w:val="both"/>
        <w:rPr>
          <w:rFonts w:ascii="Times New Roman" w:hAnsi="Times New Roman" w:cs="Times New Roman"/>
          <w:sz w:val="24"/>
          <w:szCs w:val="24"/>
        </w:rPr>
      </w:pPr>
      <w:r w:rsidRPr="0056312A">
        <w:rPr>
          <w:rFonts w:ascii="Times New Roman" w:hAnsi="Times New Roman" w:cs="Times New Roman"/>
          <w:sz w:val="24"/>
          <w:szCs w:val="24"/>
        </w:rPr>
        <w:t>Le periferiche possono supportare entrambi i tipi di trasmissione</w:t>
      </w:r>
      <w:r>
        <w:rPr>
          <w:rFonts w:ascii="Times New Roman" w:hAnsi="Times New Roman" w:cs="Times New Roman"/>
          <w:sz w:val="24"/>
          <w:szCs w:val="24"/>
        </w:rPr>
        <w:t>.</w:t>
      </w:r>
    </w:p>
    <w:p w14:paraId="7F19E8A3" w14:textId="62A89824" w:rsidR="0056312A" w:rsidRDefault="0056312A" w:rsidP="0056312A">
      <w:pPr>
        <w:ind w:right="-427"/>
        <w:jc w:val="both"/>
        <w:rPr>
          <w:rFonts w:ascii="Times New Roman" w:hAnsi="Times New Roman" w:cs="Times New Roman"/>
          <w:sz w:val="24"/>
          <w:szCs w:val="24"/>
        </w:rPr>
      </w:pPr>
      <w:r>
        <w:rPr>
          <w:noProof/>
        </w:rPr>
        <w:lastRenderedPageBreak/>
        <w:drawing>
          <wp:inline distT="0" distB="0" distL="0" distR="0" wp14:anchorId="5460D592" wp14:editId="0E99FA4A">
            <wp:extent cx="5021580" cy="4213613"/>
            <wp:effectExtent l="0" t="0" r="762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7629" cy="4218688"/>
                    </a:xfrm>
                    <a:prstGeom prst="rect">
                      <a:avLst/>
                    </a:prstGeom>
                  </pic:spPr>
                </pic:pic>
              </a:graphicData>
            </a:graphic>
          </wp:inline>
        </w:drawing>
      </w:r>
    </w:p>
    <w:p w14:paraId="34D1D4B5" w14:textId="005EDBB9" w:rsidR="0056312A" w:rsidRPr="002C3970" w:rsidRDefault="00616BB2" w:rsidP="002C3970">
      <w:pPr>
        <w:ind w:right="-427"/>
        <w:jc w:val="both"/>
        <w:rPr>
          <w:rFonts w:ascii="Times New Roman" w:hAnsi="Times New Roman" w:cs="Times New Roman"/>
          <w:sz w:val="24"/>
          <w:szCs w:val="24"/>
        </w:rPr>
      </w:pPr>
      <w:r w:rsidRPr="002C3970">
        <w:rPr>
          <w:rFonts w:ascii="Times New Roman" w:hAnsi="Times New Roman" w:cs="Times New Roman"/>
          <w:sz w:val="24"/>
          <w:szCs w:val="24"/>
        </w:rPr>
        <w:t>Esempio di trasmissione su un collegamento seriale asincrono</w:t>
      </w:r>
      <w:r w:rsidRPr="002C3970">
        <w:rPr>
          <w:rFonts w:ascii="Times New Roman" w:hAnsi="Times New Roman" w:cs="Times New Roman"/>
          <w:sz w:val="24"/>
          <w:szCs w:val="24"/>
        </w:rPr>
        <w:t>:</w:t>
      </w:r>
    </w:p>
    <w:p w14:paraId="13C8DD8D" w14:textId="77777777"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La linea dati viene mantenuta ALTA quando il collegamento è inattivo. </w:t>
      </w:r>
    </w:p>
    <w:p w14:paraId="0F9F7D4E" w14:textId="710CBB01" w:rsidR="00616BB2" w:rsidRP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Quando il TX vuole trasmettere un frame, invia il bit di avvio (LOW). </w:t>
      </w:r>
      <w:r w:rsidRPr="002C3970">
        <w:rPr>
          <w:rFonts w:ascii="Times New Roman" w:hAnsi="Times New Roman" w:cs="Times New Roman"/>
          <w:sz w:val="24"/>
          <w:szCs w:val="24"/>
        </w:rPr>
        <w:t xml:space="preserve">La logica di sincronizzazione in RX riconosce la transizione ALTO-BASSO come condizione di inizio e avvia il proprio clock. </w:t>
      </w:r>
    </w:p>
    <w:p w14:paraId="00530B1D" w14:textId="05ACB4B8"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Ad ogni impulso di TX CLOCK, il serializzatore in TX trasmette un bit del frame contenuto nel registro PARALLEL IN attraverso la linea SERIAL DATA</w:t>
      </w:r>
      <w:r>
        <w:rPr>
          <w:rFonts w:ascii="Times New Roman" w:hAnsi="Times New Roman" w:cs="Times New Roman"/>
          <w:sz w:val="24"/>
          <w:szCs w:val="24"/>
        </w:rPr>
        <w:t>.</w:t>
      </w:r>
    </w:p>
    <w:p w14:paraId="3DFDBB14" w14:textId="0B87A6EE"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Su ogni fronte di salita (rosso) di RX CLOCK, il deserializzatore in RX campiona un bit del frame contenuto nel registro PARALLEL IN attraverso la linea SERIAL DATA</w:t>
      </w:r>
      <w:r>
        <w:rPr>
          <w:rFonts w:ascii="Times New Roman" w:hAnsi="Times New Roman" w:cs="Times New Roman"/>
          <w:sz w:val="24"/>
          <w:szCs w:val="24"/>
        </w:rPr>
        <w:t xml:space="preserve"> </w:t>
      </w:r>
      <w:r w:rsidRPr="00616BB2">
        <w:rPr>
          <w:rFonts w:ascii="Times New Roman" w:hAnsi="Times New Roman" w:cs="Times New Roman"/>
          <w:sz w:val="24"/>
          <w:szCs w:val="24"/>
        </w:rPr>
        <w:t xml:space="preserve">e lo inserisce nel registro PARALLEL OUT </w:t>
      </w:r>
    </w:p>
    <w:p w14:paraId="5A7591BA" w14:textId="77777777" w:rsid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Alla fine del frame, il TX invia il bit di Stop (ALTO) e RX riconosce il bit di Stop.</w:t>
      </w:r>
    </w:p>
    <w:p w14:paraId="521FFBD5" w14:textId="5BC69E07" w:rsidR="00616BB2" w:rsidRDefault="00616BB2">
      <w:pPr>
        <w:pStyle w:val="Paragrafoelenco"/>
        <w:numPr>
          <w:ilvl w:val="0"/>
          <w:numId w:val="39"/>
        </w:numPr>
        <w:ind w:right="-427"/>
        <w:jc w:val="both"/>
        <w:rPr>
          <w:rFonts w:ascii="Times New Roman" w:hAnsi="Times New Roman" w:cs="Times New Roman"/>
          <w:sz w:val="24"/>
          <w:szCs w:val="24"/>
        </w:rPr>
      </w:pPr>
      <w:r w:rsidRPr="002C3970">
        <w:rPr>
          <w:rFonts w:ascii="Times New Roman" w:hAnsi="Times New Roman" w:cs="Times New Roman"/>
          <w:sz w:val="24"/>
          <w:szCs w:val="24"/>
        </w:rPr>
        <w:t xml:space="preserve">I DATI SERIALI vengono mantenuti ALTI fino all'invio del frame successivo. </w:t>
      </w:r>
    </w:p>
    <w:p w14:paraId="6DA952E6" w14:textId="7431FE31" w:rsidR="002C3970" w:rsidRDefault="002C3970" w:rsidP="002C3970">
      <w:pPr>
        <w:ind w:right="-427"/>
        <w:jc w:val="both"/>
        <w:rPr>
          <w:rFonts w:ascii="Times New Roman" w:hAnsi="Times New Roman" w:cs="Times New Roman"/>
          <w:sz w:val="24"/>
          <w:szCs w:val="24"/>
        </w:rPr>
      </w:pPr>
      <w:r>
        <w:rPr>
          <w:noProof/>
        </w:rPr>
        <w:drawing>
          <wp:inline distT="0" distB="0" distL="0" distR="0" wp14:anchorId="3DD1E752" wp14:editId="7274EF68">
            <wp:extent cx="6064885" cy="215646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86496" cy="2164144"/>
                    </a:xfrm>
                    <a:prstGeom prst="rect">
                      <a:avLst/>
                    </a:prstGeom>
                  </pic:spPr>
                </pic:pic>
              </a:graphicData>
            </a:graphic>
          </wp:inline>
        </w:drawing>
      </w:r>
    </w:p>
    <w:p w14:paraId="3CF185BA" w14:textId="2EDF9BA5" w:rsidR="003D4DAF" w:rsidRDefault="003D4DAF" w:rsidP="002C3970">
      <w:pPr>
        <w:ind w:right="-427"/>
        <w:jc w:val="both"/>
        <w:rPr>
          <w:rFonts w:ascii="Times New Roman" w:hAnsi="Times New Roman" w:cs="Times New Roman"/>
          <w:sz w:val="24"/>
          <w:szCs w:val="24"/>
        </w:rPr>
      </w:pPr>
      <w:r w:rsidRPr="003D4DAF">
        <w:rPr>
          <w:rFonts w:ascii="Times New Roman" w:hAnsi="Times New Roman" w:cs="Times New Roman"/>
          <w:sz w:val="24"/>
          <w:szCs w:val="24"/>
        </w:rPr>
        <w:lastRenderedPageBreak/>
        <w:t>Esempio di trasmissione su un collegamento seriale sincrono con segnale di clock esplicito</w:t>
      </w:r>
      <w:r>
        <w:rPr>
          <w:rFonts w:ascii="Times New Roman" w:hAnsi="Times New Roman" w:cs="Times New Roman"/>
          <w:sz w:val="24"/>
          <w:szCs w:val="24"/>
        </w:rPr>
        <w:t>:</w:t>
      </w:r>
    </w:p>
    <w:p w14:paraId="01CA5A3E" w14:textId="7777777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I dati seriali e il clock vengono mantenuti alti quando il collegamento è inattivo. </w:t>
      </w:r>
    </w:p>
    <w:p w14:paraId="44BCBE53" w14:textId="4AF4C131"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Quando il TX vuole trasmettere un frame, avvia il suo orologio</w:t>
      </w:r>
      <w:r>
        <w:rPr>
          <w:rFonts w:ascii="Times New Roman" w:hAnsi="Times New Roman" w:cs="Times New Roman"/>
          <w:sz w:val="24"/>
          <w:szCs w:val="24"/>
        </w:rPr>
        <w:t xml:space="preserve">. </w:t>
      </w:r>
      <w:r w:rsidRPr="00CA36FC">
        <w:rPr>
          <w:rFonts w:ascii="Times New Roman" w:hAnsi="Times New Roman" w:cs="Times New Roman"/>
          <w:sz w:val="24"/>
          <w:szCs w:val="24"/>
        </w:rPr>
        <w:t>Su ogni fronte di discesa (verde) del TX CLOCK, TX trasmette un bit del frame sulla linea SERIAL DATA</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79C5C554" w14:textId="78DA7CD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Su ogni fronte di salita (rosso) del CLOCK, il deserializzatore di RX campiona un bit del frame sulla linea SERIAL DATA</w:t>
      </w:r>
      <w:r>
        <w:rPr>
          <w:rFonts w:ascii="Times New Roman" w:hAnsi="Times New Roman" w:cs="Times New Roman"/>
          <w:sz w:val="24"/>
          <w:szCs w:val="24"/>
        </w:rPr>
        <w:t xml:space="preserve"> </w:t>
      </w:r>
      <w:r w:rsidRPr="00CA36FC">
        <w:rPr>
          <w:rFonts w:ascii="Times New Roman" w:hAnsi="Times New Roman" w:cs="Times New Roman"/>
          <w:sz w:val="24"/>
          <w:szCs w:val="24"/>
        </w:rPr>
        <w:t>e lo inserisce nel registro PARALLEL OUT</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5362E0FB" w14:textId="48FD5A88" w:rsid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I DATI SERIALI e il CLOCK vengono mantenuti ALTI fino all'invio del frame successivo</w:t>
      </w:r>
      <w:r>
        <w:rPr>
          <w:rFonts w:ascii="Times New Roman" w:hAnsi="Times New Roman" w:cs="Times New Roman"/>
          <w:sz w:val="24"/>
          <w:szCs w:val="24"/>
        </w:rPr>
        <w:t>.</w:t>
      </w:r>
    </w:p>
    <w:p w14:paraId="3A86DEEF" w14:textId="250305F9" w:rsidR="00C55165" w:rsidRDefault="00C55165" w:rsidP="00C55165">
      <w:pPr>
        <w:ind w:right="-427"/>
        <w:jc w:val="both"/>
        <w:rPr>
          <w:rFonts w:ascii="Times New Roman" w:hAnsi="Times New Roman" w:cs="Times New Roman"/>
          <w:sz w:val="24"/>
          <w:szCs w:val="24"/>
        </w:rPr>
      </w:pPr>
    </w:p>
    <w:p w14:paraId="0008F023" w14:textId="14637FBC" w:rsidR="00C55165" w:rsidRP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Diverse interfacce di interconnessione seriale sono disponibili nei SoC e nelle MCU</w:t>
      </w:r>
      <w:r w:rsidRPr="00C55165">
        <w:rPr>
          <w:rFonts w:ascii="Times New Roman" w:hAnsi="Times New Roman" w:cs="Times New Roman"/>
          <w:sz w:val="24"/>
          <w:szCs w:val="24"/>
        </w:rPr>
        <w:t>:</w:t>
      </w:r>
    </w:p>
    <w:p w14:paraId="48281DBF" w14:textId="66007BD8"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Point-to-point</w:t>
      </w:r>
      <w:r w:rsidRPr="00C55165">
        <w:rPr>
          <w:rFonts w:ascii="Times New Roman" w:hAnsi="Times New Roman" w:cs="Times New Roman"/>
          <w:sz w:val="24"/>
          <w:szCs w:val="24"/>
        </w:rPr>
        <w:t>:</w:t>
      </w:r>
    </w:p>
    <w:p w14:paraId="3B9BF698" w14:textId="290421E7"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Universal Asynchronous Receiver/ Transmitter (UART)</w:t>
      </w:r>
    </w:p>
    <w:p w14:paraId="1E955883" w14:textId="32B912AF"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Universal Synchronous/ Asynchronous Receiver/ Transmitter (USART</w:t>
      </w:r>
      <w:r w:rsidRPr="00C55165">
        <w:rPr>
          <w:rFonts w:ascii="Times New Roman" w:hAnsi="Times New Roman" w:cs="Times New Roman"/>
          <w:sz w:val="24"/>
          <w:szCs w:val="24"/>
        </w:rPr>
        <w:t>)</w:t>
      </w:r>
    </w:p>
    <w:p w14:paraId="010E9A58" w14:textId="13C1FD03"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Può supportare diversi protocolli punto-punto e bus (IrDA,</w:t>
      </w:r>
      <w:r w:rsidRPr="00C55165">
        <w:rPr>
          <w:rFonts w:ascii="Times New Roman" w:hAnsi="Times New Roman" w:cs="Times New Roman"/>
          <w:sz w:val="24"/>
          <w:szCs w:val="24"/>
        </w:rPr>
        <w:t xml:space="preserve"> </w:t>
      </w:r>
      <w:r w:rsidRPr="00C55165">
        <w:rPr>
          <w:rFonts w:ascii="Times New Roman" w:hAnsi="Times New Roman" w:cs="Times New Roman"/>
          <w:sz w:val="24"/>
          <w:szCs w:val="24"/>
        </w:rPr>
        <w:t>Modbus</w:t>
      </w:r>
      <w:r w:rsidRPr="00C55165">
        <w:rPr>
          <w:rFonts w:ascii="Times New Roman" w:hAnsi="Times New Roman" w:cs="Times New Roman"/>
          <w:sz w:val="24"/>
          <w:szCs w:val="24"/>
        </w:rPr>
        <w:t>)</w:t>
      </w:r>
    </w:p>
    <w:p w14:paraId="14140980" w14:textId="66030B70"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Buses</w:t>
      </w:r>
      <w:r w:rsidRPr="00C55165">
        <w:rPr>
          <w:rFonts w:ascii="Times New Roman" w:hAnsi="Times New Roman" w:cs="Times New Roman"/>
          <w:sz w:val="24"/>
          <w:szCs w:val="24"/>
        </w:rPr>
        <w:t>:</w:t>
      </w:r>
    </w:p>
    <w:p w14:paraId="1DDAA606" w14:textId="25B03026"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Modbus (RS-485)</w:t>
      </w:r>
    </w:p>
    <w:p w14:paraId="7333EED4" w14:textId="78A564B5"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Inter-integrated circuit - I²C bus (Philips, NXP)</w:t>
      </w:r>
    </w:p>
    <w:p w14:paraId="7C155C80" w14:textId="1155C00B"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1-Wire® (Dallas Semiconductor)</w:t>
      </w:r>
    </w:p>
    <w:p w14:paraId="21B5265D" w14:textId="55553810"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CAN (Controller Area Network) for automotive applications</w:t>
      </w:r>
    </w:p>
    <w:p w14:paraId="4154A8F6" w14:textId="16B2334C"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Sort of a bus</w:t>
      </w:r>
      <w:r w:rsidRPr="00C55165">
        <w:rPr>
          <w:rFonts w:ascii="Times New Roman" w:hAnsi="Times New Roman" w:cs="Times New Roman"/>
          <w:sz w:val="24"/>
          <w:szCs w:val="24"/>
        </w:rPr>
        <w:t>:</w:t>
      </w:r>
    </w:p>
    <w:p w14:paraId="4D669A30" w14:textId="1D4D37C6" w:rsid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Serial peripheral Interconnect (SPI) (serial, point to point with optional selection signals)</w:t>
      </w:r>
    </w:p>
    <w:p w14:paraId="720C4BA1" w14:textId="53998324" w:rsidR="00C55165" w:rsidRDefault="00C55165" w:rsidP="00C55165">
      <w:pPr>
        <w:ind w:right="-427"/>
        <w:jc w:val="both"/>
        <w:rPr>
          <w:rFonts w:ascii="Times New Roman" w:hAnsi="Times New Roman" w:cs="Times New Roman"/>
          <w:b/>
          <w:bCs/>
          <w:sz w:val="24"/>
          <w:szCs w:val="24"/>
        </w:rPr>
      </w:pPr>
      <w:r w:rsidRPr="00C55165">
        <w:rPr>
          <w:rFonts w:ascii="Times New Roman" w:hAnsi="Times New Roman" w:cs="Times New Roman"/>
          <w:b/>
          <w:bCs/>
          <w:sz w:val="24"/>
          <w:szCs w:val="24"/>
        </w:rPr>
        <w:t>UART &amp; USART</w:t>
      </w:r>
    </w:p>
    <w:p w14:paraId="7AADB5B4" w14:textId="77777777" w:rsidR="00E44E57"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UART e USART includono segnali di controllo opzionali</w:t>
      </w:r>
      <w:r w:rsidR="00E44E57">
        <w:rPr>
          <w:rFonts w:ascii="Times New Roman" w:hAnsi="Times New Roman" w:cs="Times New Roman"/>
          <w:sz w:val="24"/>
          <w:szCs w:val="24"/>
        </w:rPr>
        <w:t xml:space="preserve">. </w:t>
      </w:r>
    </w:p>
    <w:p w14:paraId="23301E00" w14:textId="3773B080" w:rsidR="00C55165" w:rsidRPr="00C55165" w:rsidRDefault="00E44E57" w:rsidP="00C55165">
      <w:pPr>
        <w:ind w:right="-427"/>
        <w:jc w:val="both"/>
        <w:rPr>
          <w:rFonts w:ascii="Times New Roman" w:hAnsi="Times New Roman" w:cs="Times New Roman"/>
          <w:sz w:val="24"/>
          <w:szCs w:val="24"/>
        </w:rPr>
      </w:pPr>
      <w:r>
        <w:rPr>
          <w:rFonts w:ascii="Times New Roman" w:hAnsi="Times New Roman" w:cs="Times New Roman"/>
          <w:sz w:val="24"/>
          <w:szCs w:val="24"/>
        </w:rPr>
        <w:t>S</w:t>
      </w:r>
      <w:r w:rsidR="00C55165" w:rsidRPr="00C55165">
        <w:rPr>
          <w:rFonts w:ascii="Times New Roman" w:hAnsi="Times New Roman" w:cs="Times New Roman"/>
          <w:sz w:val="24"/>
          <w:szCs w:val="24"/>
        </w:rPr>
        <w:t xml:space="preserve">ono richiesti almeno due segnali digitali: </w:t>
      </w:r>
    </w:p>
    <w:p w14:paraId="07FB9A74" w14:textId="446A539F"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Trasmissione (Tx) - segnale di uscita</w:t>
      </w:r>
      <w:r w:rsidR="00E44E57">
        <w:rPr>
          <w:rFonts w:ascii="Times New Roman" w:hAnsi="Times New Roman" w:cs="Times New Roman"/>
          <w:sz w:val="24"/>
          <w:szCs w:val="24"/>
        </w:rPr>
        <w:t>.</w:t>
      </w:r>
    </w:p>
    <w:p w14:paraId="5A610D4F" w14:textId="3CCCC87C"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Ricezione (Rx) - segnale di ingresso</w:t>
      </w:r>
      <w:r w:rsidR="00E44E57">
        <w:rPr>
          <w:rFonts w:ascii="Times New Roman" w:hAnsi="Times New Roman" w:cs="Times New Roman"/>
          <w:sz w:val="24"/>
          <w:szCs w:val="24"/>
        </w:rPr>
        <w:t>.</w:t>
      </w:r>
    </w:p>
    <w:p w14:paraId="706C9D9E" w14:textId="254EFBC1"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 xml:space="preserve">Il pin Tx di un dispositivo è collegato al pin Rx dell'altro dispositivo. </w:t>
      </w:r>
    </w:p>
    <w:p w14:paraId="4348D013" w14:textId="6C46E4C8" w:rsid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Le velocità di trasmissione dei bit variano da poche centinaia a qualche milione al secondo</w:t>
      </w:r>
      <w:r w:rsidR="00E44E57">
        <w:rPr>
          <w:rFonts w:ascii="Times New Roman" w:hAnsi="Times New Roman" w:cs="Times New Roman"/>
          <w:sz w:val="24"/>
          <w:szCs w:val="24"/>
        </w:rPr>
        <w:t>.</w:t>
      </w:r>
    </w:p>
    <w:p w14:paraId="76C3B507" w14:textId="316B1477" w:rsidR="00E44E57" w:rsidRDefault="00E44E57" w:rsidP="00E44E57">
      <w:pPr>
        <w:ind w:right="-427"/>
        <w:jc w:val="center"/>
        <w:rPr>
          <w:rFonts w:ascii="Times New Roman" w:hAnsi="Times New Roman" w:cs="Times New Roman"/>
          <w:sz w:val="24"/>
          <w:szCs w:val="24"/>
        </w:rPr>
      </w:pPr>
      <w:r>
        <w:rPr>
          <w:noProof/>
        </w:rPr>
        <w:drawing>
          <wp:inline distT="0" distB="0" distL="0" distR="0" wp14:anchorId="33433427" wp14:editId="5D055A6E">
            <wp:extent cx="3550920" cy="28575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4323" cy="2860238"/>
                    </a:xfrm>
                    <a:prstGeom prst="rect">
                      <a:avLst/>
                    </a:prstGeom>
                  </pic:spPr>
                </pic:pic>
              </a:graphicData>
            </a:graphic>
          </wp:inline>
        </w:drawing>
      </w:r>
    </w:p>
    <w:p w14:paraId="6BDEC6F5" w14:textId="0D6F027C" w:rsidR="00E44E57" w:rsidRDefault="00E44E57" w:rsidP="00E44E57">
      <w:pPr>
        <w:ind w:right="-427"/>
        <w:jc w:val="both"/>
        <w:rPr>
          <w:rFonts w:ascii="Times New Roman" w:hAnsi="Times New Roman" w:cs="Times New Roman"/>
          <w:sz w:val="24"/>
          <w:szCs w:val="24"/>
        </w:rPr>
      </w:pPr>
      <w:r w:rsidRPr="00E44E57">
        <w:rPr>
          <w:rFonts w:ascii="Times New Roman" w:hAnsi="Times New Roman" w:cs="Times New Roman"/>
          <w:sz w:val="24"/>
          <w:szCs w:val="24"/>
        </w:rPr>
        <w:lastRenderedPageBreak/>
        <w:t>Di solito, UART e USART sono gestite da periferiche interne</w:t>
      </w:r>
      <w:r>
        <w:rPr>
          <w:rFonts w:ascii="Times New Roman" w:hAnsi="Times New Roman" w:cs="Times New Roman"/>
          <w:sz w:val="24"/>
          <w:szCs w:val="24"/>
        </w:rPr>
        <w:t>.</w:t>
      </w:r>
      <w:r w:rsidRPr="00E44E57">
        <w:rPr>
          <w:rFonts w:ascii="Times New Roman" w:hAnsi="Times New Roman" w:cs="Times New Roman"/>
          <w:sz w:val="24"/>
          <w:szCs w:val="24"/>
        </w:rPr>
        <w:t xml:space="preserve"> In pratica, ogni sistema </w:t>
      </w:r>
      <w:r>
        <w:rPr>
          <w:rFonts w:ascii="Times New Roman" w:hAnsi="Times New Roman" w:cs="Times New Roman"/>
          <w:sz w:val="24"/>
          <w:szCs w:val="24"/>
        </w:rPr>
        <w:t xml:space="preserve">embedded </w:t>
      </w:r>
      <w:r w:rsidRPr="00E44E57">
        <w:rPr>
          <w:rFonts w:ascii="Times New Roman" w:hAnsi="Times New Roman" w:cs="Times New Roman"/>
          <w:sz w:val="24"/>
          <w:szCs w:val="24"/>
        </w:rPr>
        <w:t>include almeno una di queste periferiche, soprattutto di tipo UART</w:t>
      </w:r>
      <w:r>
        <w:rPr>
          <w:rFonts w:ascii="Times New Roman" w:hAnsi="Times New Roman" w:cs="Times New Roman"/>
          <w:sz w:val="24"/>
          <w:szCs w:val="24"/>
        </w:rPr>
        <w:t>.</w:t>
      </w:r>
      <w:r w:rsidRPr="00E44E57">
        <w:rPr>
          <w:rFonts w:ascii="Times New Roman" w:hAnsi="Times New Roman" w:cs="Times New Roman"/>
          <w:sz w:val="24"/>
          <w:szCs w:val="24"/>
        </w:rPr>
        <w:t xml:space="preserve"> Queste periferiche sono di solito abbastanza versatile e supportano diversi protocolli di trasmissione attraverso un'ampia </w:t>
      </w:r>
      <w:r>
        <w:rPr>
          <w:rFonts w:ascii="Times New Roman" w:hAnsi="Times New Roman" w:cs="Times New Roman"/>
          <w:sz w:val="24"/>
          <w:szCs w:val="24"/>
        </w:rPr>
        <w:t xml:space="preserve">varietà </w:t>
      </w:r>
      <w:r w:rsidRPr="00E44E57">
        <w:rPr>
          <w:rFonts w:ascii="Times New Roman" w:hAnsi="Times New Roman" w:cs="Times New Roman"/>
          <w:sz w:val="24"/>
          <w:szCs w:val="24"/>
        </w:rPr>
        <w:t xml:space="preserve">di impostazioni che includono velocità di trasmissione, lunghezza dei frame, correzione degli errori, controllo di flusso, caratteristiche elettriche dei </w:t>
      </w:r>
      <w:r>
        <w:rPr>
          <w:rFonts w:ascii="Times New Roman" w:hAnsi="Times New Roman" w:cs="Times New Roman"/>
          <w:sz w:val="24"/>
          <w:szCs w:val="24"/>
        </w:rPr>
        <w:t>s</w:t>
      </w:r>
      <w:r w:rsidRPr="00E44E57">
        <w:rPr>
          <w:rFonts w:ascii="Times New Roman" w:hAnsi="Times New Roman" w:cs="Times New Roman"/>
          <w:sz w:val="24"/>
          <w:szCs w:val="24"/>
        </w:rPr>
        <w:t xml:space="preserve">egnali e segnali opzionali </w:t>
      </w:r>
      <w:r>
        <w:rPr>
          <w:rFonts w:ascii="Times New Roman" w:hAnsi="Times New Roman" w:cs="Times New Roman"/>
          <w:sz w:val="24"/>
          <w:szCs w:val="24"/>
        </w:rPr>
        <w:t>di gestione.</w:t>
      </w:r>
    </w:p>
    <w:p w14:paraId="5EC4FE82" w14:textId="1B590D83"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Due dispositivi possono essere collegati solo se entrambi soddisfano le stesse specifiche elettriche</w:t>
      </w:r>
      <w:r>
        <w:rPr>
          <w:rFonts w:ascii="Times New Roman" w:hAnsi="Times New Roman" w:cs="Times New Roman"/>
          <w:sz w:val="24"/>
          <w:szCs w:val="24"/>
        </w:rPr>
        <w:t xml:space="preserve">. </w:t>
      </w:r>
      <w:r w:rsidRPr="00F0324A">
        <w:rPr>
          <w:rFonts w:ascii="Times New Roman" w:hAnsi="Times New Roman" w:cs="Times New Roman"/>
          <w:sz w:val="24"/>
          <w:szCs w:val="24"/>
        </w:rPr>
        <w:t>Le specifiche elettriche di UART e USART possono variare</w:t>
      </w:r>
      <w:r>
        <w:rPr>
          <w:rFonts w:ascii="Times New Roman" w:hAnsi="Times New Roman" w:cs="Times New Roman"/>
          <w:sz w:val="24"/>
          <w:szCs w:val="24"/>
        </w:rPr>
        <w:t>:</w:t>
      </w:r>
    </w:p>
    <w:p w14:paraId="4664AF85" w14:textId="301B0F61"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Esistono standard come RS-232 e RS-485. </w:t>
      </w:r>
    </w:p>
    <w:p w14:paraId="6EAE1249" w14:textId="34EAAAC6"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Per le connessioni a corto raggio (cavi corti) RS-232 è un'interfaccia ampiamente adottata</w:t>
      </w:r>
      <w:r>
        <w:rPr>
          <w:rFonts w:ascii="Times New Roman" w:hAnsi="Times New Roman" w:cs="Times New Roman"/>
          <w:sz w:val="24"/>
          <w:szCs w:val="24"/>
        </w:rPr>
        <w:t xml:space="preserve">. </w:t>
      </w:r>
      <w:r w:rsidRPr="00F0324A">
        <w:rPr>
          <w:rFonts w:ascii="Times New Roman" w:hAnsi="Times New Roman" w:cs="Times New Roman"/>
          <w:sz w:val="24"/>
          <w:szCs w:val="24"/>
        </w:rPr>
        <w:t>Gli intervalli di tensione validi sono</w:t>
      </w:r>
      <w:r>
        <w:rPr>
          <w:rFonts w:ascii="Times New Roman" w:hAnsi="Times New Roman" w:cs="Times New Roman"/>
          <w:sz w:val="24"/>
          <w:szCs w:val="24"/>
        </w:rPr>
        <w:t>:</w:t>
      </w:r>
    </w:p>
    <w:p w14:paraId="27006A51" w14:textId="29B4FF4E"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3V a 15V per lo zero logico </w:t>
      </w:r>
    </w:p>
    <w:p w14:paraId="55FB64BD" w14:textId="435D2808"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-15V a -3V per l'uno logico </w:t>
      </w:r>
    </w:p>
    <w:p w14:paraId="59E48B21" w14:textId="3B718306" w:rsidR="00844F8B"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Le interfacce seriali presenti nei PC</w:t>
      </w:r>
      <w:r>
        <w:rPr>
          <w:rFonts w:ascii="Times New Roman" w:hAnsi="Times New Roman" w:cs="Times New Roman"/>
          <w:sz w:val="24"/>
          <w:szCs w:val="24"/>
        </w:rPr>
        <w:t>s</w:t>
      </w:r>
      <w:r w:rsidRPr="00F0324A">
        <w:rPr>
          <w:rFonts w:ascii="Times New Roman" w:hAnsi="Times New Roman" w:cs="Times New Roman"/>
          <w:sz w:val="24"/>
          <w:szCs w:val="24"/>
        </w:rPr>
        <w:t xml:space="preserve"> fino all'avvento </w:t>
      </w:r>
      <w:r>
        <w:rPr>
          <w:rFonts w:ascii="Times New Roman" w:hAnsi="Times New Roman" w:cs="Times New Roman"/>
          <w:sz w:val="24"/>
          <w:szCs w:val="24"/>
        </w:rPr>
        <w:t>dell’</w:t>
      </w:r>
      <w:r w:rsidRPr="00F0324A">
        <w:rPr>
          <w:rFonts w:ascii="Times New Roman" w:hAnsi="Times New Roman" w:cs="Times New Roman"/>
          <w:sz w:val="24"/>
          <w:szCs w:val="24"/>
        </w:rPr>
        <w:t>USB seguivano per lo più lo standard RS-232</w:t>
      </w:r>
      <w:r>
        <w:rPr>
          <w:rFonts w:ascii="Times New Roman" w:hAnsi="Times New Roman" w:cs="Times New Roman"/>
          <w:sz w:val="24"/>
          <w:szCs w:val="24"/>
        </w:rPr>
        <w:t>.</w:t>
      </w:r>
    </w:p>
    <w:p w14:paraId="53475AAE" w14:textId="77777777"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Nei SoC e nelle MCU, di solito, i livelli di tensione dei segnali UART e USART sono quelli utilizzati per l'alimentazione. </w:t>
      </w:r>
    </w:p>
    <w:p w14:paraId="36E41955" w14:textId="18822162"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alimentazione positiva (Vcc), ad esempio 5 V o 3,3 V, per l'uno logico. </w:t>
      </w:r>
    </w:p>
    <w:p w14:paraId="632B2735" w14:textId="514F82D0"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terra (GND) per lo zero logico </w:t>
      </w:r>
    </w:p>
    <w:p w14:paraId="095642F2" w14:textId="1B0D4FB5"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Questi sono chiamati livelli logici a transistor (TTL).</w:t>
      </w:r>
      <w:r>
        <w:rPr>
          <w:rFonts w:ascii="Times New Roman" w:hAnsi="Times New Roman" w:cs="Times New Roman"/>
          <w:sz w:val="24"/>
          <w:szCs w:val="24"/>
        </w:rPr>
        <w:t xml:space="preserve"> </w:t>
      </w:r>
      <w:r w:rsidRPr="00844F8B">
        <w:rPr>
          <w:rFonts w:ascii="Times New Roman" w:hAnsi="Times New Roman" w:cs="Times New Roman"/>
          <w:sz w:val="24"/>
          <w:szCs w:val="24"/>
        </w:rPr>
        <w:t>I traslatori di livello di tensione sono necessari per collegare interfacce elettricamente diverse (ad es. UART TTL a una RS-232) per evitare danni</w:t>
      </w:r>
      <w:r>
        <w:rPr>
          <w:rFonts w:ascii="Times New Roman" w:hAnsi="Times New Roman" w:cs="Times New Roman"/>
          <w:sz w:val="24"/>
          <w:szCs w:val="24"/>
        </w:rPr>
        <w:t xml:space="preserve">. </w:t>
      </w:r>
      <w:r w:rsidRPr="00844F8B">
        <w:rPr>
          <w:rFonts w:ascii="Times New Roman" w:hAnsi="Times New Roman" w:cs="Times New Roman"/>
          <w:sz w:val="24"/>
          <w:szCs w:val="24"/>
        </w:rPr>
        <w:t>Anche collegando un dispositivo funzionante con Vcc=3,3V a un altro con Vcc=5V, è da evitare</w:t>
      </w:r>
      <w:r>
        <w:rPr>
          <w:rFonts w:ascii="Times New Roman" w:hAnsi="Times New Roman" w:cs="Times New Roman"/>
          <w:sz w:val="24"/>
          <w:szCs w:val="24"/>
        </w:rPr>
        <w:t>.</w:t>
      </w:r>
    </w:p>
    <w:p w14:paraId="68B7A4CC" w14:textId="332F47A2" w:rsidR="00E72820" w:rsidRPr="00844F8B" w:rsidRDefault="00E72820" w:rsidP="00E72820">
      <w:pPr>
        <w:ind w:right="-427"/>
        <w:jc w:val="center"/>
        <w:rPr>
          <w:rFonts w:ascii="Times New Roman" w:hAnsi="Times New Roman" w:cs="Times New Roman"/>
          <w:sz w:val="24"/>
          <w:szCs w:val="24"/>
        </w:rPr>
      </w:pPr>
      <w:r>
        <w:rPr>
          <w:noProof/>
        </w:rPr>
        <w:drawing>
          <wp:inline distT="0" distB="0" distL="0" distR="0" wp14:anchorId="37DBEF4A" wp14:editId="76272833">
            <wp:extent cx="3314700" cy="4274198"/>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0000" cy="4293927"/>
                    </a:xfrm>
                    <a:prstGeom prst="rect">
                      <a:avLst/>
                    </a:prstGeom>
                  </pic:spPr>
                </pic:pic>
              </a:graphicData>
            </a:graphic>
          </wp:inline>
        </w:drawing>
      </w:r>
    </w:p>
    <w:p w14:paraId="4F9E3FF8" w14:textId="74397665" w:rsidR="00F0324A" w:rsidRDefault="00E72820" w:rsidP="00E72820">
      <w:pPr>
        <w:ind w:right="-427"/>
        <w:jc w:val="both"/>
        <w:rPr>
          <w:rFonts w:ascii="Times New Roman" w:hAnsi="Times New Roman" w:cs="Times New Roman"/>
          <w:sz w:val="24"/>
          <w:szCs w:val="24"/>
        </w:rPr>
      </w:pPr>
      <w:r w:rsidRPr="00E72820">
        <w:rPr>
          <w:rFonts w:ascii="Times New Roman" w:hAnsi="Times New Roman" w:cs="Times New Roman"/>
          <w:sz w:val="24"/>
          <w:szCs w:val="24"/>
        </w:rPr>
        <w:lastRenderedPageBreak/>
        <w:t>UART e USART sono utilizzati per la connettività di base, registrazione e debug</w:t>
      </w:r>
      <w:r>
        <w:rPr>
          <w:rFonts w:ascii="Times New Roman" w:hAnsi="Times New Roman" w:cs="Times New Roman"/>
          <w:sz w:val="24"/>
          <w:szCs w:val="24"/>
        </w:rPr>
        <w:t>.</w:t>
      </w:r>
      <w:r w:rsidRPr="00E72820">
        <w:rPr>
          <w:rFonts w:ascii="Times New Roman" w:hAnsi="Times New Roman" w:cs="Times New Roman"/>
          <w:sz w:val="24"/>
          <w:szCs w:val="24"/>
        </w:rPr>
        <w:t xml:space="preserve"> Un terminale, al giorno d'oggi un computer con un emulatore di terminale, può essere collegato a una qualsiasi di queste interfacce per questi scopi</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UART e USART erano presenti nei PC fino all'avvento dell'USB. </w:t>
      </w:r>
      <w:r>
        <w:rPr>
          <w:rFonts w:ascii="Times New Roman" w:hAnsi="Times New Roman" w:cs="Times New Roman"/>
          <w:sz w:val="24"/>
          <w:szCs w:val="24"/>
        </w:rPr>
        <w:t xml:space="preserve"> </w:t>
      </w:r>
      <w:r w:rsidRPr="00E72820">
        <w:rPr>
          <w:rFonts w:ascii="Times New Roman" w:hAnsi="Times New Roman" w:cs="Times New Roman"/>
          <w:sz w:val="24"/>
          <w:szCs w:val="24"/>
        </w:rPr>
        <w:t>Ora sono necessari adattatori (ad esempio dispositivi USB) per collegare un PC a un ssistem</w:t>
      </w:r>
      <w:r>
        <w:rPr>
          <w:rFonts w:ascii="Times New Roman" w:hAnsi="Times New Roman" w:cs="Times New Roman"/>
          <w:sz w:val="24"/>
          <w:szCs w:val="24"/>
        </w:rPr>
        <w:t>a</w:t>
      </w:r>
      <w:r w:rsidRPr="00E72820">
        <w:rPr>
          <w:rFonts w:ascii="Times New Roman" w:hAnsi="Times New Roman" w:cs="Times New Roman"/>
          <w:sz w:val="24"/>
          <w:szCs w:val="24"/>
        </w:rPr>
        <w:t xml:space="preserve"> UART</w:t>
      </w:r>
      <w:r>
        <w:rPr>
          <w:rFonts w:ascii="Times New Roman" w:hAnsi="Times New Roman" w:cs="Times New Roman"/>
          <w:sz w:val="24"/>
          <w:szCs w:val="24"/>
        </w:rPr>
        <w:t>.</w:t>
      </w:r>
    </w:p>
    <w:p w14:paraId="5B8004F0" w14:textId="60254D70" w:rsidR="00E72820" w:rsidRDefault="00E72820" w:rsidP="00E72820">
      <w:pPr>
        <w:ind w:right="-427"/>
        <w:jc w:val="center"/>
        <w:rPr>
          <w:rFonts w:ascii="Times New Roman" w:hAnsi="Times New Roman" w:cs="Times New Roman"/>
          <w:sz w:val="24"/>
          <w:szCs w:val="24"/>
        </w:rPr>
      </w:pPr>
      <w:r>
        <w:rPr>
          <w:noProof/>
        </w:rPr>
        <w:drawing>
          <wp:inline distT="0" distB="0" distL="0" distR="0" wp14:anchorId="3777C3F7" wp14:editId="08A59AA6">
            <wp:extent cx="3876675" cy="5219700"/>
            <wp:effectExtent l="0" t="0" r="952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5219700"/>
                    </a:xfrm>
                    <a:prstGeom prst="rect">
                      <a:avLst/>
                    </a:prstGeom>
                  </pic:spPr>
                </pic:pic>
              </a:graphicData>
            </a:graphic>
          </wp:inline>
        </w:drawing>
      </w:r>
    </w:p>
    <w:p w14:paraId="1218AB0A" w14:textId="576660F1" w:rsidR="00E72820" w:rsidRDefault="00E72820" w:rsidP="00E72820">
      <w:pPr>
        <w:ind w:right="-427"/>
        <w:rPr>
          <w:rFonts w:ascii="Times New Roman" w:hAnsi="Times New Roman" w:cs="Times New Roman"/>
          <w:sz w:val="24"/>
          <w:szCs w:val="24"/>
        </w:rPr>
      </w:pPr>
    </w:p>
    <w:p w14:paraId="0DA1F43E" w14:textId="58E37B76" w:rsidR="00E72820" w:rsidRDefault="006C12E3" w:rsidP="00E72820">
      <w:pPr>
        <w:ind w:right="-427"/>
        <w:rPr>
          <w:rFonts w:ascii="Times New Roman" w:hAnsi="Times New Roman" w:cs="Times New Roman"/>
          <w:b/>
          <w:bCs/>
          <w:sz w:val="24"/>
          <w:szCs w:val="24"/>
        </w:rPr>
      </w:pPr>
      <w:r w:rsidRPr="006C12E3">
        <w:rPr>
          <w:rFonts w:ascii="Times New Roman" w:hAnsi="Times New Roman" w:cs="Times New Roman"/>
          <w:b/>
          <w:bCs/>
          <w:sz w:val="24"/>
          <w:szCs w:val="24"/>
        </w:rPr>
        <w:t>UARTS: RASPBERRY PI 3 B+</w:t>
      </w:r>
    </w:p>
    <w:p w14:paraId="69BE66C5" w14:textId="5C91E48A" w:rsidR="006C12E3" w:rsidRP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 xml:space="preserve">Il Raspberry Pi 3 B+ è dotato di due UART: </w:t>
      </w:r>
    </w:p>
    <w:p w14:paraId="48797E57" w14:textId="747A60E3"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PL011 (UART0) </w:t>
      </w:r>
    </w:p>
    <w:p w14:paraId="77F0A339" w14:textId="4D985AB5"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mini UART (UART1) </w:t>
      </w:r>
    </w:p>
    <w:p w14:paraId="0D74E28C" w14:textId="48D667CC" w:rsid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Entrambi sono dispositivi a 3,3 V e quindi, in genere, sono necessari adattatori per collegare una di queste porte a un'interfaccia interfaccia RS-232</w:t>
      </w:r>
      <w:r>
        <w:rPr>
          <w:rFonts w:ascii="Times New Roman" w:hAnsi="Times New Roman" w:cs="Times New Roman"/>
          <w:sz w:val="24"/>
          <w:szCs w:val="24"/>
        </w:rPr>
        <w:t>.</w:t>
      </w:r>
      <w:r w:rsidRPr="006C12E3">
        <w:rPr>
          <w:rFonts w:ascii="Times New Roman" w:hAnsi="Times New Roman" w:cs="Times New Roman"/>
          <w:sz w:val="24"/>
          <w:szCs w:val="24"/>
        </w:rPr>
        <w:t xml:space="preserve"> UART0 è collegata al circuito Bluetooth</w:t>
      </w:r>
      <w:r>
        <w:rPr>
          <w:rFonts w:ascii="Times New Roman" w:hAnsi="Times New Roman" w:cs="Times New Roman"/>
          <w:sz w:val="24"/>
          <w:szCs w:val="24"/>
        </w:rPr>
        <w:t xml:space="preserve">. </w:t>
      </w:r>
      <w:r w:rsidRPr="006C12E3">
        <w:rPr>
          <w:rFonts w:ascii="Times New Roman" w:hAnsi="Times New Roman" w:cs="Times New Roman"/>
          <w:sz w:val="24"/>
          <w:szCs w:val="24"/>
        </w:rPr>
        <w:t>UART1 può essere esposta al GPIO14 (TX) e GPIO15 (RX)</w:t>
      </w:r>
      <w:r>
        <w:rPr>
          <w:rFonts w:ascii="Times New Roman" w:hAnsi="Times New Roman" w:cs="Times New Roman"/>
          <w:sz w:val="24"/>
          <w:szCs w:val="24"/>
        </w:rPr>
        <w:t>.</w:t>
      </w:r>
      <w:r w:rsidRPr="006C12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C12E3">
        <w:rPr>
          <w:rFonts w:ascii="Times New Roman" w:hAnsi="Times New Roman" w:cs="Times New Roman"/>
          <w:sz w:val="24"/>
          <w:szCs w:val="24"/>
        </w:rPr>
        <w:t xml:space="preserve">Il circuito Wi-Fi è collegato al SoC attraverso un'interfaccia SPI. </w:t>
      </w:r>
    </w:p>
    <w:p w14:paraId="6458CFE7" w14:textId="1387E61D" w:rsidR="0062143B" w:rsidRDefault="0062143B" w:rsidP="0062143B">
      <w:pPr>
        <w:ind w:right="-427"/>
        <w:jc w:val="center"/>
        <w:rPr>
          <w:rFonts w:ascii="Times New Roman" w:hAnsi="Times New Roman" w:cs="Times New Roman"/>
          <w:sz w:val="24"/>
          <w:szCs w:val="24"/>
        </w:rPr>
      </w:pPr>
      <w:r>
        <w:rPr>
          <w:noProof/>
        </w:rPr>
        <w:lastRenderedPageBreak/>
        <w:drawing>
          <wp:inline distT="0" distB="0" distL="0" distR="0" wp14:anchorId="34A59A41" wp14:editId="74ADDFEF">
            <wp:extent cx="4770120" cy="452339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0608" cy="4533336"/>
                    </a:xfrm>
                    <a:prstGeom prst="rect">
                      <a:avLst/>
                    </a:prstGeom>
                  </pic:spPr>
                </pic:pic>
              </a:graphicData>
            </a:graphic>
          </wp:inline>
        </w:drawing>
      </w:r>
    </w:p>
    <w:p w14:paraId="5F93ABFE" w14:textId="28BD3119" w:rsidR="00577C01" w:rsidRDefault="00577C01" w:rsidP="00577C01">
      <w:pPr>
        <w:ind w:right="-427"/>
        <w:rPr>
          <w:rFonts w:ascii="Times New Roman" w:hAnsi="Times New Roman" w:cs="Times New Roman"/>
          <w:sz w:val="24"/>
          <w:szCs w:val="24"/>
        </w:rPr>
      </w:pPr>
      <w:r w:rsidRPr="00577C01">
        <w:rPr>
          <w:rFonts w:ascii="Times New Roman" w:hAnsi="Times New Roman" w:cs="Times New Roman"/>
          <w:sz w:val="24"/>
          <w:szCs w:val="24"/>
        </w:rPr>
        <w:t xml:space="preserve">Un adattatore con traduttori di livello di tensione permette di collegare al Pi un computer host dotato di USB.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È necessaria una messa a terra e un'alimentazione adeguata. </w:t>
      </w:r>
      <w:r>
        <w:rPr>
          <w:rFonts w:ascii="Times New Roman" w:hAnsi="Times New Roman" w:cs="Times New Roman"/>
          <w:sz w:val="24"/>
          <w:szCs w:val="24"/>
        </w:rPr>
        <w:t xml:space="preserve"> </w:t>
      </w:r>
      <w:r w:rsidRPr="00577C01">
        <w:rPr>
          <w:rFonts w:ascii="Times New Roman" w:hAnsi="Times New Roman" w:cs="Times New Roman"/>
          <w:sz w:val="24"/>
          <w:szCs w:val="24"/>
        </w:rPr>
        <w:t>L'adattatore e il Pi nella foto condividono la stessa alimentazione (pin Vcc e GND del connettore USB).  L'host è dotato di una porta di comunicazione virtuale (Virtual Communication Port, VCP)che viene poi utilizzata dal software che interagisce con il Pi</w:t>
      </w:r>
      <w:r>
        <w:rPr>
          <w:rFonts w:ascii="Times New Roman" w:hAnsi="Times New Roman" w:cs="Times New Roman"/>
          <w:sz w:val="24"/>
          <w:szCs w:val="24"/>
        </w:rPr>
        <w:t>.</w:t>
      </w:r>
    </w:p>
    <w:p w14:paraId="7D11458C" w14:textId="23F58544" w:rsidR="00086B03" w:rsidRDefault="00086B03" w:rsidP="00086B03">
      <w:pPr>
        <w:ind w:right="-427"/>
        <w:jc w:val="center"/>
        <w:rPr>
          <w:rFonts w:ascii="Times New Roman" w:hAnsi="Times New Roman" w:cs="Times New Roman"/>
          <w:sz w:val="24"/>
          <w:szCs w:val="24"/>
        </w:rPr>
      </w:pPr>
      <w:r>
        <w:rPr>
          <w:noProof/>
        </w:rPr>
        <w:drawing>
          <wp:inline distT="0" distB="0" distL="0" distR="0" wp14:anchorId="048E7516" wp14:editId="736D49C4">
            <wp:extent cx="2754523" cy="3291840"/>
            <wp:effectExtent l="0" t="0" r="8255" b="381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5635" cy="3305120"/>
                    </a:xfrm>
                    <a:prstGeom prst="rect">
                      <a:avLst/>
                    </a:prstGeom>
                  </pic:spPr>
                </pic:pic>
              </a:graphicData>
            </a:graphic>
          </wp:inline>
        </w:drawing>
      </w:r>
    </w:p>
    <w:p w14:paraId="1D06484A" w14:textId="2D9E56B1" w:rsidR="00086B03" w:rsidRPr="00577C01" w:rsidRDefault="00086B03" w:rsidP="00086B03">
      <w:pPr>
        <w:ind w:right="-427"/>
        <w:rPr>
          <w:rFonts w:ascii="Times New Roman" w:hAnsi="Times New Roman" w:cs="Times New Roman"/>
          <w:sz w:val="24"/>
          <w:szCs w:val="24"/>
        </w:rPr>
      </w:pPr>
      <w:r>
        <w:rPr>
          <w:noProof/>
        </w:rPr>
        <w:lastRenderedPageBreak/>
        <w:drawing>
          <wp:inline distT="0" distB="0" distL="0" distR="0" wp14:anchorId="2E709992" wp14:editId="30C044A4">
            <wp:extent cx="5610225" cy="30575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057525"/>
                    </a:xfrm>
                    <a:prstGeom prst="rect">
                      <a:avLst/>
                    </a:prstGeom>
                  </pic:spPr>
                </pic:pic>
              </a:graphicData>
            </a:graphic>
          </wp:inline>
        </w:drawing>
      </w:r>
    </w:p>
    <w:p w14:paraId="5492811E" w14:textId="2FEC7AA4" w:rsidR="00086B03" w:rsidRPr="00086B03"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 xml:space="preserve">Con un VCP sull'host e il software appropriato sulla scheda microSD è possibile programmare in bare-metal la macchina attraverso: </w:t>
      </w:r>
    </w:p>
    <w:p w14:paraId="1370319F" w14:textId="403CF91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compilazione incrociata </w:t>
      </w:r>
    </w:p>
    <w:p w14:paraId="0620F3B5" w14:textId="421EC46C"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Un boot loader appositamente creato sul Pi e un programma di accompagnamento sulla macchina di sviluppo vengono utilizzati per caricare un programma direttamente nella RAM del Pi ed eseguirlo</w:t>
      </w:r>
      <w:r w:rsidRPr="00086B03">
        <w:rPr>
          <w:rFonts w:ascii="Times New Roman" w:hAnsi="Times New Roman" w:cs="Times New Roman"/>
          <w:sz w:val="24"/>
          <w:szCs w:val="24"/>
        </w:rPr>
        <w:t>.</w:t>
      </w:r>
      <w:r w:rsidRPr="00086B03">
        <w:rPr>
          <w:rFonts w:ascii="Times New Roman" w:hAnsi="Times New Roman" w:cs="Times New Roman"/>
          <w:sz w:val="24"/>
          <w:szCs w:val="24"/>
        </w:rPr>
        <w:t xml:space="preserve"> </w:t>
      </w:r>
    </w:p>
    <w:p w14:paraId="39322120" w14:textId="7777777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Programmazione interattiva on-target </w:t>
      </w:r>
    </w:p>
    <w:p w14:paraId="73FCDF49" w14:textId="42E86503" w:rsidR="00E44E57" w:rsidRPr="00577C01"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Un ambiente Forth sul Pi e un emulatore di terminale sulla macchina di sviluppo</w:t>
      </w:r>
      <w:r>
        <w:rPr>
          <w:rFonts w:ascii="Times New Roman" w:hAnsi="Times New Roman" w:cs="Times New Roman"/>
          <w:sz w:val="24"/>
          <w:szCs w:val="24"/>
        </w:rPr>
        <w:t xml:space="preserve"> </w:t>
      </w:r>
      <w:r w:rsidRPr="00086B03">
        <w:rPr>
          <w:rFonts w:ascii="Times New Roman" w:hAnsi="Times New Roman" w:cs="Times New Roman"/>
          <w:sz w:val="24"/>
          <w:szCs w:val="24"/>
        </w:rPr>
        <w:t>vengono utilizzati per interagire con l'hardware attraverso un'interfaccia a riga di comando</w:t>
      </w:r>
      <w:r>
        <w:rPr>
          <w:rFonts w:ascii="Times New Roman" w:hAnsi="Times New Roman" w:cs="Times New Roman"/>
          <w:sz w:val="24"/>
          <w:szCs w:val="24"/>
        </w:rPr>
        <w:t>.</w:t>
      </w:r>
    </w:p>
    <w:sectPr w:rsidR="00E44E57" w:rsidRPr="00577C01">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66E"/>
    <w:multiLevelType w:val="hybridMultilevel"/>
    <w:tmpl w:val="D1E2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 w15:restartNumberingAfterBreak="0">
    <w:nsid w:val="0A9535B3"/>
    <w:multiLevelType w:val="hybridMultilevel"/>
    <w:tmpl w:val="582AC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DD2891"/>
    <w:multiLevelType w:val="hybridMultilevel"/>
    <w:tmpl w:val="CAB62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1C57539"/>
    <w:multiLevelType w:val="hybridMultilevel"/>
    <w:tmpl w:val="5A280C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9D31B7"/>
    <w:multiLevelType w:val="hybridMultilevel"/>
    <w:tmpl w:val="FF38A5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1"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47F5BEF"/>
    <w:multiLevelType w:val="hybridMultilevel"/>
    <w:tmpl w:val="EDF2E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4" w15:restartNumberingAfterBreak="0">
    <w:nsid w:val="271F7E24"/>
    <w:multiLevelType w:val="hybridMultilevel"/>
    <w:tmpl w:val="FFA88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6" w15:restartNumberingAfterBreak="0">
    <w:nsid w:val="2DD0421D"/>
    <w:multiLevelType w:val="hybridMultilevel"/>
    <w:tmpl w:val="111844F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8" w15:restartNumberingAfterBreak="0">
    <w:nsid w:val="32193217"/>
    <w:multiLevelType w:val="hybridMultilevel"/>
    <w:tmpl w:val="58B808F6"/>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4"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80B1729"/>
    <w:multiLevelType w:val="hybridMultilevel"/>
    <w:tmpl w:val="28ACC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ED56631"/>
    <w:multiLevelType w:val="hybridMultilevel"/>
    <w:tmpl w:val="BA92FFE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B7A0115"/>
    <w:multiLevelType w:val="hybridMultilevel"/>
    <w:tmpl w:val="6EFA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C083A0E"/>
    <w:multiLevelType w:val="hybridMultilevel"/>
    <w:tmpl w:val="C88C20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8B5B54"/>
    <w:multiLevelType w:val="hybridMultilevel"/>
    <w:tmpl w:val="EEA02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C910D1A"/>
    <w:multiLevelType w:val="hybridMultilevel"/>
    <w:tmpl w:val="C82E1C6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CED5F64"/>
    <w:multiLevelType w:val="hybridMultilevel"/>
    <w:tmpl w:val="1E8433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36"/>
  </w:num>
  <w:num w:numId="2" w16cid:durableId="234318346">
    <w:abstractNumId w:val="27"/>
  </w:num>
  <w:num w:numId="3" w16cid:durableId="1419520082">
    <w:abstractNumId w:val="9"/>
  </w:num>
  <w:num w:numId="4" w16cid:durableId="644628479">
    <w:abstractNumId w:val="35"/>
  </w:num>
  <w:num w:numId="5" w16cid:durableId="1156264288">
    <w:abstractNumId w:val="32"/>
  </w:num>
  <w:num w:numId="6" w16cid:durableId="94180339">
    <w:abstractNumId w:val="6"/>
  </w:num>
  <w:num w:numId="7" w16cid:durableId="1383938576">
    <w:abstractNumId w:val="23"/>
  </w:num>
  <w:num w:numId="8" w16cid:durableId="927692067">
    <w:abstractNumId w:val="1"/>
  </w:num>
  <w:num w:numId="9" w16cid:durableId="368798704">
    <w:abstractNumId w:val="7"/>
  </w:num>
  <w:num w:numId="10" w16cid:durableId="568274593">
    <w:abstractNumId w:val="13"/>
  </w:num>
  <w:num w:numId="11" w16cid:durableId="53624947">
    <w:abstractNumId w:val="20"/>
  </w:num>
  <w:num w:numId="12" w16cid:durableId="1236209074">
    <w:abstractNumId w:val="10"/>
  </w:num>
  <w:num w:numId="13" w16cid:durableId="1443384156">
    <w:abstractNumId w:val="30"/>
  </w:num>
  <w:num w:numId="14" w16cid:durableId="1669140043">
    <w:abstractNumId w:val="4"/>
  </w:num>
  <w:num w:numId="15" w16cid:durableId="975255580">
    <w:abstractNumId w:val="29"/>
  </w:num>
  <w:num w:numId="16" w16cid:durableId="1609118284">
    <w:abstractNumId w:val="28"/>
  </w:num>
  <w:num w:numId="17" w16cid:durableId="1880699958">
    <w:abstractNumId w:val="24"/>
  </w:num>
  <w:num w:numId="18" w16cid:durableId="1972975342">
    <w:abstractNumId w:val="43"/>
  </w:num>
  <w:num w:numId="19" w16cid:durableId="1692216815">
    <w:abstractNumId w:val="42"/>
  </w:num>
  <w:num w:numId="20" w16cid:durableId="482745276">
    <w:abstractNumId w:val="15"/>
  </w:num>
  <w:num w:numId="21" w16cid:durableId="1463036578">
    <w:abstractNumId w:val="26"/>
  </w:num>
  <w:num w:numId="22" w16cid:durableId="290789346">
    <w:abstractNumId w:val="37"/>
  </w:num>
  <w:num w:numId="23" w16cid:durableId="2042707315">
    <w:abstractNumId w:val="11"/>
  </w:num>
  <w:num w:numId="24" w16cid:durableId="954798089">
    <w:abstractNumId w:val="33"/>
  </w:num>
  <w:num w:numId="25" w16cid:durableId="123012390">
    <w:abstractNumId w:val="21"/>
  </w:num>
  <w:num w:numId="26" w16cid:durableId="1963801978">
    <w:abstractNumId w:val="19"/>
  </w:num>
  <w:num w:numId="27" w16cid:durableId="348920501">
    <w:abstractNumId w:val="31"/>
  </w:num>
  <w:num w:numId="28" w16cid:durableId="1737238339">
    <w:abstractNumId w:val="38"/>
  </w:num>
  <w:num w:numId="29" w16cid:durableId="1887988216">
    <w:abstractNumId w:val="17"/>
  </w:num>
  <w:num w:numId="30" w16cid:durableId="2127649308">
    <w:abstractNumId w:val="22"/>
  </w:num>
  <w:num w:numId="31" w16cid:durableId="1354763614">
    <w:abstractNumId w:val="2"/>
  </w:num>
  <w:num w:numId="32" w16cid:durableId="672605085">
    <w:abstractNumId w:val="0"/>
  </w:num>
  <w:num w:numId="33" w16cid:durableId="1730229239">
    <w:abstractNumId w:val="25"/>
  </w:num>
  <w:num w:numId="34" w16cid:durableId="1159611857">
    <w:abstractNumId w:val="14"/>
  </w:num>
  <w:num w:numId="35" w16cid:durableId="91783109">
    <w:abstractNumId w:val="39"/>
  </w:num>
  <w:num w:numId="36" w16cid:durableId="1234125920">
    <w:abstractNumId w:val="41"/>
  </w:num>
  <w:num w:numId="37" w16cid:durableId="1310598903">
    <w:abstractNumId w:val="3"/>
  </w:num>
  <w:num w:numId="38" w16cid:durableId="363408307">
    <w:abstractNumId w:val="18"/>
  </w:num>
  <w:num w:numId="39" w16cid:durableId="205026921">
    <w:abstractNumId w:val="34"/>
  </w:num>
  <w:num w:numId="40" w16cid:durableId="1293633941">
    <w:abstractNumId w:val="12"/>
  </w:num>
  <w:num w:numId="41" w16cid:durableId="989751383">
    <w:abstractNumId w:val="5"/>
  </w:num>
  <w:num w:numId="42" w16cid:durableId="108159769">
    <w:abstractNumId w:val="45"/>
  </w:num>
  <w:num w:numId="43" w16cid:durableId="1963068587">
    <w:abstractNumId w:val="16"/>
  </w:num>
  <w:num w:numId="44" w16cid:durableId="593051121">
    <w:abstractNumId w:val="8"/>
  </w:num>
  <w:num w:numId="45" w16cid:durableId="2136678641">
    <w:abstractNumId w:val="44"/>
  </w:num>
  <w:num w:numId="46" w16cid:durableId="700326309">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37EDA"/>
    <w:rsid w:val="00040879"/>
    <w:rsid w:val="00046694"/>
    <w:rsid w:val="00066022"/>
    <w:rsid w:val="000666E0"/>
    <w:rsid w:val="00082466"/>
    <w:rsid w:val="000846F3"/>
    <w:rsid w:val="00085E30"/>
    <w:rsid w:val="00086B03"/>
    <w:rsid w:val="000B1351"/>
    <w:rsid w:val="000E023D"/>
    <w:rsid w:val="000E3399"/>
    <w:rsid w:val="000E6B90"/>
    <w:rsid w:val="000F7434"/>
    <w:rsid w:val="00111234"/>
    <w:rsid w:val="0011224A"/>
    <w:rsid w:val="0011639E"/>
    <w:rsid w:val="0011661F"/>
    <w:rsid w:val="001233F0"/>
    <w:rsid w:val="00141BDE"/>
    <w:rsid w:val="00145DEA"/>
    <w:rsid w:val="00151322"/>
    <w:rsid w:val="001534C4"/>
    <w:rsid w:val="0015355E"/>
    <w:rsid w:val="00154B3F"/>
    <w:rsid w:val="00177FE4"/>
    <w:rsid w:val="001B296B"/>
    <w:rsid w:val="001D27E4"/>
    <w:rsid w:val="001E1392"/>
    <w:rsid w:val="001F6E61"/>
    <w:rsid w:val="00202A54"/>
    <w:rsid w:val="00206307"/>
    <w:rsid w:val="002352D9"/>
    <w:rsid w:val="00240CE0"/>
    <w:rsid w:val="0025039F"/>
    <w:rsid w:val="00257F81"/>
    <w:rsid w:val="0026364A"/>
    <w:rsid w:val="00275498"/>
    <w:rsid w:val="00275FFF"/>
    <w:rsid w:val="00277093"/>
    <w:rsid w:val="002813F7"/>
    <w:rsid w:val="00285090"/>
    <w:rsid w:val="00293B54"/>
    <w:rsid w:val="002A7E02"/>
    <w:rsid w:val="002B2DF2"/>
    <w:rsid w:val="002C3970"/>
    <w:rsid w:val="002D101E"/>
    <w:rsid w:val="0030561F"/>
    <w:rsid w:val="00313B1C"/>
    <w:rsid w:val="00326D97"/>
    <w:rsid w:val="003312B0"/>
    <w:rsid w:val="00341B56"/>
    <w:rsid w:val="0035033C"/>
    <w:rsid w:val="00352C30"/>
    <w:rsid w:val="00353303"/>
    <w:rsid w:val="00357391"/>
    <w:rsid w:val="003728DA"/>
    <w:rsid w:val="00381C32"/>
    <w:rsid w:val="003864DD"/>
    <w:rsid w:val="00395DB2"/>
    <w:rsid w:val="003B1FB8"/>
    <w:rsid w:val="003B7F7F"/>
    <w:rsid w:val="003C498F"/>
    <w:rsid w:val="003D4DAF"/>
    <w:rsid w:val="003E5093"/>
    <w:rsid w:val="00407997"/>
    <w:rsid w:val="00416264"/>
    <w:rsid w:val="00425FC2"/>
    <w:rsid w:val="00431FEF"/>
    <w:rsid w:val="0043674E"/>
    <w:rsid w:val="00444A2F"/>
    <w:rsid w:val="00451FCD"/>
    <w:rsid w:val="00470B9E"/>
    <w:rsid w:val="00472277"/>
    <w:rsid w:val="00474F2A"/>
    <w:rsid w:val="00482619"/>
    <w:rsid w:val="00486793"/>
    <w:rsid w:val="004B49A1"/>
    <w:rsid w:val="004B6E24"/>
    <w:rsid w:val="004C2ED2"/>
    <w:rsid w:val="004D03D3"/>
    <w:rsid w:val="004D1F6B"/>
    <w:rsid w:val="004E313C"/>
    <w:rsid w:val="004E4543"/>
    <w:rsid w:val="004F02F0"/>
    <w:rsid w:val="004F3EBB"/>
    <w:rsid w:val="00500AB8"/>
    <w:rsid w:val="005107D7"/>
    <w:rsid w:val="005251AB"/>
    <w:rsid w:val="0053374C"/>
    <w:rsid w:val="00535D7A"/>
    <w:rsid w:val="005554A9"/>
    <w:rsid w:val="005610D5"/>
    <w:rsid w:val="0056312A"/>
    <w:rsid w:val="00567D85"/>
    <w:rsid w:val="005704B7"/>
    <w:rsid w:val="00577C01"/>
    <w:rsid w:val="005864D4"/>
    <w:rsid w:val="00594C2D"/>
    <w:rsid w:val="00596303"/>
    <w:rsid w:val="005E0DBC"/>
    <w:rsid w:val="005E4B01"/>
    <w:rsid w:val="005F1C16"/>
    <w:rsid w:val="006013BF"/>
    <w:rsid w:val="00616BB2"/>
    <w:rsid w:val="0062143B"/>
    <w:rsid w:val="00647794"/>
    <w:rsid w:val="006614A6"/>
    <w:rsid w:val="00664C04"/>
    <w:rsid w:val="00680266"/>
    <w:rsid w:val="00681DFA"/>
    <w:rsid w:val="00690F2D"/>
    <w:rsid w:val="006936F7"/>
    <w:rsid w:val="006A5C27"/>
    <w:rsid w:val="006A69C6"/>
    <w:rsid w:val="006C12E3"/>
    <w:rsid w:val="006C7BE3"/>
    <w:rsid w:val="006E2449"/>
    <w:rsid w:val="006F0E2C"/>
    <w:rsid w:val="006F20D4"/>
    <w:rsid w:val="006F6711"/>
    <w:rsid w:val="006F7A2A"/>
    <w:rsid w:val="007125C9"/>
    <w:rsid w:val="00722C23"/>
    <w:rsid w:val="0072575B"/>
    <w:rsid w:val="00747D0E"/>
    <w:rsid w:val="0075031F"/>
    <w:rsid w:val="00756585"/>
    <w:rsid w:val="00766ADE"/>
    <w:rsid w:val="00790699"/>
    <w:rsid w:val="007908F8"/>
    <w:rsid w:val="00795BD7"/>
    <w:rsid w:val="007A4772"/>
    <w:rsid w:val="007A529E"/>
    <w:rsid w:val="007B136B"/>
    <w:rsid w:val="007D0BE0"/>
    <w:rsid w:val="007D508C"/>
    <w:rsid w:val="007F5019"/>
    <w:rsid w:val="007F67EA"/>
    <w:rsid w:val="00802901"/>
    <w:rsid w:val="008052F9"/>
    <w:rsid w:val="00820475"/>
    <w:rsid w:val="00832F30"/>
    <w:rsid w:val="00841214"/>
    <w:rsid w:val="00844F8B"/>
    <w:rsid w:val="00864363"/>
    <w:rsid w:val="00872CE6"/>
    <w:rsid w:val="008A33F7"/>
    <w:rsid w:val="008B2367"/>
    <w:rsid w:val="008C7C23"/>
    <w:rsid w:val="008D126D"/>
    <w:rsid w:val="008D726A"/>
    <w:rsid w:val="008E3002"/>
    <w:rsid w:val="008E6D75"/>
    <w:rsid w:val="008F25C1"/>
    <w:rsid w:val="008F55D2"/>
    <w:rsid w:val="00914AB8"/>
    <w:rsid w:val="00916AA6"/>
    <w:rsid w:val="00917F7F"/>
    <w:rsid w:val="00951CD3"/>
    <w:rsid w:val="00972E33"/>
    <w:rsid w:val="009A24F7"/>
    <w:rsid w:val="009A6909"/>
    <w:rsid w:val="009B32CB"/>
    <w:rsid w:val="009B5B45"/>
    <w:rsid w:val="009C01CD"/>
    <w:rsid w:val="009C4092"/>
    <w:rsid w:val="009D20E4"/>
    <w:rsid w:val="009D30BC"/>
    <w:rsid w:val="009D3DD4"/>
    <w:rsid w:val="009E142B"/>
    <w:rsid w:val="009E34C6"/>
    <w:rsid w:val="009E6736"/>
    <w:rsid w:val="009F2778"/>
    <w:rsid w:val="00A1029F"/>
    <w:rsid w:val="00A14291"/>
    <w:rsid w:val="00A2248F"/>
    <w:rsid w:val="00A364FC"/>
    <w:rsid w:val="00A53586"/>
    <w:rsid w:val="00A53D22"/>
    <w:rsid w:val="00A57BC8"/>
    <w:rsid w:val="00A84002"/>
    <w:rsid w:val="00A90100"/>
    <w:rsid w:val="00A92E4D"/>
    <w:rsid w:val="00A951B4"/>
    <w:rsid w:val="00AA4CE6"/>
    <w:rsid w:val="00AA6737"/>
    <w:rsid w:val="00AA756A"/>
    <w:rsid w:val="00AB76F5"/>
    <w:rsid w:val="00AD6A20"/>
    <w:rsid w:val="00B00DD7"/>
    <w:rsid w:val="00B109E6"/>
    <w:rsid w:val="00B14604"/>
    <w:rsid w:val="00B44BFC"/>
    <w:rsid w:val="00B54A63"/>
    <w:rsid w:val="00B648EB"/>
    <w:rsid w:val="00B65D98"/>
    <w:rsid w:val="00B67ADA"/>
    <w:rsid w:val="00B73685"/>
    <w:rsid w:val="00B956BD"/>
    <w:rsid w:val="00BB18CD"/>
    <w:rsid w:val="00BC0EC0"/>
    <w:rsid w:val="00BC194A"/>
    <w:rsid w:val="00BC3CD9"/>
    <w:rsid w:val="00BD1FD4"/>
    <w:rsid w:val="00BE0FF9"/>
    <w:rsid w:val="00C1496C"/>
    <w:rsid w:val="00C16626"/>
    <w:rsid w:val="00C22E93"/>
    <w:rsid w:val="00C3221A"/>
    <w:rsid w:val="00C32774"/>
    <w:rsid w:val="00C416F6"/>
    <w:rsid w:val="00C42DD2"/>
    <w:rsid w:val="00C55165"/>
    <w:rsid w:val="00C670B7"/>
    <w:rsid w:val="00C869B9"/>
    <w:rsid w:val="00C9493A"/>
    <w:rsid w:val="00CA36FC"/>
    <w:rsid w:val="00CB2ECB"/>
    <w:rsid w:val="00CC2295"/>
    <w:rsid w:val="00CC60BD"/>
    <w:rsid w:val="00CE0283"/>
    <w:rsid w:val="00CE2631"/>
    <w:rsid w:val="00CE7240"/>
    <w:rsid w:val="00D0022A"/>
    <w:rsid w:val="00D00D07"/>
    <w:rsid w:val="00D015CD"/>
    <w:rsid w:val="00D03911"/>
    <w:rsid w:val="00D051EE"/>
    <w:rsid w:val="00D058DE"/>
    <w:rsid w:val="00D30F3B"/>
    <w:rsid w:val="00D42D76"/>
    <w:rsid w:val="00D46254"/>
    <w:rsid w:val="00D5600E"/>
    <w:rsid w:val="00D82D65"/>
    <w:rsid w:val="00D86F71"/>
    <w:rsid w:val="00DA1CEB"/>
    <w:rsid w:val="00DC5133"/>
    <w:rsid w:val="00DC757F"/>
    <w:rsid w:val="00DD12AC"/>
    <w:rsid w:val="00DF4CEE"/>
    <w:rsid w:val="00DF795C"/>
    <w:rsid w:val="00E11B28"/>
    <w:rsid w:val="00E3110E"/>
    <w:rsid w:val="00E31C19"/>
    <w:rsid w:val="00E44E57"/>
    <w:rsid w:val="00E5082A"/>
    <w:rsid w:val="00E72820"/>
    <w:rsid w:val="00E874A9"/>
    <w:rsid w:val="00E97BB8"/>
    <w:rsid w:val="00EA1FA3"/>
    <w:rsid w:val="00EB1AEF"/>
    <w:rsid w:val="00EB34DB"/>
    <w:rsid w:val="00EC3B08"/>
    <w:rsid w:val="00EC3B91"/>
    <w:rsid w:val="00EC6FD5"/>
    <w:rsid w:val="00ED1E5B"/>
    <w:rsid w:val="00EF297A"/>
    <w:rsid w:val="00F0324A"/>
    <w:rsid w:val="00F03875"/>
    <w:rsid w:val="00F06790"/>
    <w:rsid w:val="00F154BF"/>
    <w:rsid w:val="00F23445"/>
    <w:rsid w:val="00F23B7A"/>
    <w:rsid w:val="00F26507"/>
    <w:rsid w:val="00F27572"/>
    <w:rsid w:val="00F33B37"/>
    <w:rsid w:val="00F34F60"/>
    <w:rsid w:val="00F466B9"/>
    <w:rsid w:val="00F74578"/>
    <w:rsid w:val="00F749EF"/>
    <w:rsid w:val="00F860AB"/>
    <w:rsid w:val="00FA6593"/>
    <w:rsid w:val="00FB4379"/>
    <w:rsid w:val="00FB503B"/>
    <w:rsid w:val="00FD1568"/>
    <w:rsid w:val="00FD6062"/>
    <w:rsid w:val="00FD6421"/>
    <w:rsid w:val="00FE3AEA"/>
    <w:rsid w:val="00FF0D82"/>
    <w:rsid w:val="00FF35B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hyperlink" Target="https://it.wikipedia.org/wiki/Acronimo" TargetMode="Externa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it.wikipedia.org/wiki/Microprocessore"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it.wikipedia.org/wiki/Elettronica_digitale"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0" Type="http://schemas.openxmlformats.org/officeDocument/2006/relationships/hyperlink" Target="https://it.wikipedia.org/wiki/CISC"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103</Pages>
  <Words>34008</Words>
  <Characters>193850</Characters>
  <Application>Microsoft Office Word</Application>
  <DocSecurity>0</DocSecurity>
  <Lines>1615</Lines>
  <Paragraphs>454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186</cp:revision>
  <dcterms:created xsi:type="dcterms:W3CDTF">2022-09-26T12:23:00Z</dcterms:created>
  <dcterms:modified xsi:type="dcterms:W3CDTF">2022-10-12T09:20:00Z</dcterms:modified>
</cp:coreProperties>
</file>